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52" w:type="dxa"/>
        <w:tblBorders>
          <w:top w:val="nil"/>
          <w:left w:val="nil"/>
          <w:bottom w:val="nil"/>
          <w:right w:val="nil"/>
          <w:insideH w:val="nil"/>
          <w:insideV w:val="nil"/>
        </w:tblBorders>
        <w:tblLayout w:type="fixed"/>
        <w:tblLook w:val="04A0" w:firstRow="1" w:lastRow="0" w:firstColumn="1" w:lastColumn="0" w:noHBand="0" w:noVBand="1"/>
      </w:tblPr>
      <w:tblGrid>
        <w:gridCol w:w="4826"/>
        <w:gridCol w:w="4826"/>
      </w:tblGrid>
      <w:tr w:rsidR="002850C5" w14:paraId="720BEF77" w14:textId="77777777" w:rsidTr="0096297C">
        <w:trPr>
          <w:trHeight w:val="5690"/>
        </w:trPr>
        <w:tc>
          <w:tcPr>
            <w:tcW w:w="4826" w:type="dxa"/>
            <w:shd w:val="clear" w:color="auto" w:fill="173B68"/>
            <w:tcMar>
              <w:top w:w="240" w:type="dxa"/>
              <w:left w:w="240" w:type="dxa"/>
              <w:bottom w:w="240" w:type="dxa"/>
              <w:right w:w="240" w:type="dxa"/>
            </w:tcMar>
          </w:tcPr>
          <w:p w14:paraId="431A9D95" w14:textId="77777777" w:rsidR="002850C5" w:rsidRPr="00B53F3D" w:rsidRDefault="002850C5" w:rsidP="0096297C">
            <w:pPr>
              <w:spacing w:after="360"/>
              <w:rPr>
                <w:color w:val="EE0000"/>
                <w:sz w:val="28"/>
                <w:szCs w:val="28"/>
                <w:lang w:val="fr-FR"/>
              </w:rPr>
            </w:pPr>
            <w:r w:rsidRPr="00543DE3">
              <w:rPr>
                <w:b/>
                <w:color w:val="EE0000"/>
                <w:sz w:val="28"/>
                <w:szCs w:val="28"/>
                <w:lang w:val="fr-FR"/>
              </w:rPr>
              <w:t>AD</w:t>
            </w:r>
            <w:r w:rsidRPr="00B53F3D">
              <w:rPr>
                <w:b/>
                <w:color w:val="EE0000"/>
                <w:sz w:val="28"/>
                <w:szCs w:val="28"/>
                <w:lang w:val="fr-FR"/>
              </w:rPr>
              <w:t>C – AUTO-ÉCOLE DU CENTRE</w:t>
            </w:r>
          </w:p>
          <w:p w14:paraId="6F1C3F95" w14:textId="77777777" w:rsidR="002850C5" w:rsidRPr="00B53F3D" w:rsidRDefault="002850C5" w:rsidP="0096297C">
            <w:pPr>
              <w:rPr>
                <w:lang w:val="fr-FR"/>
              </w:rPr>
            </w:pPr>
            <w:r w:rsidRPr="00B53F3D">
              <w:rPr>
                <w:b/>
                <w:color w:val="FFFFFF"/>
                <w:sz w:val="58"/>
                <w:lang w:val="fr-FR"/>
              </w:rPr>
              <w:t>PROGRAMME</w:t>
            </w:r>
            <w:r w:rsidRPr="00B53F3D">
              <w:rPr>
                <w:b/>
                <w:color w:val="FFFFFF"/>
                <w:sz w:val="58"/>
                <w:lang w:val="fr-FR"/>
              </w:rPr>
              <w:br/>
              <w:t>DE FORMATION</w:t>
            </w:r>
          </w:p>
          <w:p w14:paraId="29C02AE5" w14:textId="77777777" w:rsidR="002850C5" w:rsidRPr="003B6682" w:rsidRDefault="002850C5" w:rsidP="0096297C">
            <w:pPr>
              <w:spacing w:before="280"/>
              <w:rPr>
                <w:b/>
                <w:color w:val="FFFFFF"/>
                <w:sz w:val="40"/>
                <w:szCs w:val="40"/>
                <w:lang w:val="fr-FR"/>
              </w:rPr>
            </w:pPr>
            <w:r w:rsidRPr="003B6682">
              <w:rPr>
                <w:b/>
                <w:color w:val="FFFFFF"/>
                <w:sz w:val="40"/>
                <w:szCs w:val="40"/>
                <w:lang w:val="fr-FR"/>
              </w:rPr>
              <w:t>PERMIS B</w:t>
            </w:r>
          </w:p>
          <w:p w14:paraId="765EF5A1" w14:textId="6DA8B87E" w:rsidR="002850C5" w:rsidRPr="00B53F3D" w:rsidRDefault="003B6682" w:rsidP="003B6682">
            <w:pPr>
              <w:rPr>
                <w:sz w:val="40"/>
                <w:szCs w:val="40"/>
                <w:lang w:val="fr-FR"/>
              </w:rPr>
            </w:pPr>
            <w:r w:rsidRPr="003B6682">
              <w:rPr>
                <w:b/>
                <w:sz w:val="24"/>
                <w:szCs w:val="24"/>
                <w:lang w:val="fr-FR"/>
              </w:rPr>
              <w:t>Apprentissage anticipé de la conduite (AAC)</w:t>
            </w:r>
          </w:p>
        </w:tc>
        <w:tc>
          <w:tcPr>
            <w:tcW w:w="4826" w:type="dxa"/>
            <w:shd w:val="clear" w:color="auto" w:fill="EDF4FA"/>
            <w:tcMar>
              <w:top w:w="0" w:type="dxa"/>
              <w:left w:w="0" w:type="dxa"/>
              <w:bottom w:w="0" w:type="dxa"/>
              <w:right w:w="0" w:type="dxa"/>
            </w:tcMar>
          </w:tcPr>
          <w:p w14:paraId="3402207E" w14:textId="77777777" w:rsidR="002850C5" w:rsidRDefault="002850C5" w:rsidP="0096297C">
            <w:pPr>
              <w:jc w:val="center"/>
            </w:pPr>
            <w:r>
              <w:rPr>
                <w:noProof/>
              </w:rPr>
              <w:drawing>
                <wp:inline distT="0" distB="0" distL="0" distR="0" wp14:anchorId="4EEE92B4" wp14:editId="317EE194">
                  <wp:extent cx="2232000" cy="22277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2232000" cy="2227704"/>
                          </a:xfrm>
                          <a:prstGeom prst="rect">
                            <a:avLst/>
                          </a:prstGeom>
                        </pic:spPr>
                      </pic:pic>
                    </a:graphicData>
                  </a:graphic>
                </wp:inline>
              </w:drawing>
            </w:r>
          </w:p>
          <w:p w14:paraId="50A5571E" w14:textId="77777777" w:rsidR="002850C5" w:rsidRDefault="002850C5" w:rsidP="0096297C">
            <w:pPr>
              <w:jc w:val="center"/>
            </w:pPr>
            <w:r>
              <w:rPr>
                <w:noProof/>
              </w:rPr>
              <w:drawing>
                <wp:inline distT="0" distB="0" distL="0" distR="0" wp14:anchorId="6BA0AA9A" wp14:editId="0DBDCCDC">
                  <wp:extent cx="2088000" cy="9298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9"/>
                          <a:stretch>
                            <a:fillRect/>
                          </a:stretch>
                        </pic:blipFill>
                        <pic:spPr>
                          <a:xfrm>
                            <a:off x="0" y="0"/>
                            <a:ext cx="2088000" cy="929856"/>
                          </a:xfrm>
                          <a:prstGeom prst="rect">
                            <a:avLst/>
                          </a:prstGeom>
                        </pic:spPr>
                      </pic:pic>
                    </a:graphicData>
                  </a:graphic>
                </wp:inline>
              </w:drawing>
            </w:r>
          </w:p>
        </w:tc>
      </w:tr>
    </w:tbl>
    <w:p w14:paraId="71FE2F2E" w14:textId="7D4F4FC4" w:rsidR="00386120" w:rsidRDefault="00386120"/>
    <w:p w14:paraId="1FD82BF2" w14:textId="77777777" w:rsidR="002850C5" w:rsidRDefault="002850C5"/>
    <w:tbl>
      <w:tblPr>
        <w:tblW w:w="9639"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92"/>
        <w:gridCol w:w="6747"/>
      </w:tblGrid>
      <w:tr w:rsidR="00386120" w14:paraId="6607B4E7" w14:textId="77777777" w:rsidTr="002850C5">
        <w:trPr>
          <w:jc w:val="center"/>
        </w:trPr>
        <w:tc>
          <w:tcPr>
            <w:tcW w:w="2892" w:type="dxa"/>
            <w:shd w:val="clear" w:color="auto" w:fill="234A83"/>
            <w:tcMar>
              <w:top w:w="115" w:type="dxa"/>
              <w:left w:w="125" w:type="dxa"/>
              <w:bottom w:w="115" w:type="dxa"/>
              <w:right w:w="125" w:type="dxa"/>
            </w:tcMar>
            <w:vAlign w:val="center"/>
          </w:tcPr>
          <w:p w14:paraId="3F64F2D2" w14:textId="77777777" w:rsidR="00386120" w:rsidRDefault="00000000">
            <w:pPr>
              <w:spacing w:after="0"/>
            </w:pPr>
            <w:r>
              <w:rPr>
                <w:b/>
                <w:color w:val="FFFFFF"/>
                <w:sz w:val="18"/>
              </w:rPr>
              <w:t>Organisme</w:t>
            </w:r>
          </w:p>
        </w:tc>
        <w:tc>
          <w:tcPr>
            <w:tcW w:w="6747" w:type="dxa"/>
            <w:tcMar>
              <w:top w:w="115" w:type="dxa"/>
              <w:left w:w="125" w:type="dxa"/>
              <w:bottom w:w="115" w:type="dxa"/>
              <w:right w:w="125" w:type="dxa"/>
            </w:tcMar>
            <w:vAlign w:val="center"/>
          </w:tcPr>
          <w:p w14:paraId="1EC4268D" w14:textId="77777777" w:rsidR="00386120" w:rsidRDefault="00000000">
            <w:pPr>
              <w:spacing w:after="0"/>
            </w:pPr>
            <w:r>
              <w:rPr>
                <w:sz w:val="18"/>
              </w:rPr>
              <w:t>ADC Auto École du Centre - Centre de formations</w:t>
            </w:r>
          </w:p>
        </w:tc>
      </w:tr>
      <w:tr w:rsidR="00386120" w14:paraId="6A68625E" w14:textId="77777777" w:rsidTr="002850C5">
        <w:trPr>
          <w:jc w:val="center"/>
        </w:trPr>
        <w:tc>
          <w:tcPr>
            <w:tcW w:w="2892" w:type="dxa"/>
            <w:shd w:val="clear" w:color="auto" w:fill="234A83"/>
            <w:tcMar>
              <w:top w:w="115" w:type="dxa"/>
              <w:left w:w="125" w:type="dxa"/>
              <w:bottom w:w="115" w:type="dxa"/>
              <w:right w:w="125" w:type="dxa"/>
            </w:tcMar>
            <w:vAlign w:val="center"/>
          </w:tcPr>
          <w:p w14:paraId="50B3FF46" w14:textId="77777777" w:rsidR="00386120" w:rsidRDefault="00000000">
            <w:pPr>
              <w:spacing w:after="0"/>
            </w:pPr>
            <w:r>
              <w:rPr>
                <w:b/>
                <w:color w:val="FFFFFF"/>
                <w:sz w:val="18"/>
              </w:rPr>
              <w:t>Adresse</w:t>
            </w:r>
          </w:p>
        </w:tc>
        <w:tc>
          <w:tcPr>
            <w:tcW w:w="6747" w:type="dxa"/>
            <w:shd w:val="clear" w:color="auto" w:fill="F4F6F8"/>
            <w:tcMar>
              <w:top w:w="115" w:type="dxa"/>
              <w:left w:w="125" w:type="dxa"/>
              <w:bottom w:w="115" w:type="dxa"/>
              <w:right w:w="125" w:type="dxa"/>
            </w:tcMar>
            <w:vAlign w:val="center"/>
          </w:tcPr>
          <w:p w14:paraId="2454F5DA" w14:textId="77777777" w:rsidR="00386120" w:rsidRDefault="00000000">
            <w:pPr>
              <w:spacing w:after="0"/>
            </w:pPr>
            <w:r>
              <w:rPr>
                <w:sz w:val="18"/>
              </w:rPr>
              <w:t>80 rue Schoelcher, 97232 Le Lamentin</w:t>
            </w:r>
          </w:p>
        </w:tc>
      </w:tr>
      <w:tr w:rsidR="00386120" w14:paraId="5674C142" w14:textId="77777777" w:rsidTr="002850C5">
        <w:trPr>
          <w:jc w:val="center"/>
        </w:trPr>
        <w:tc>
          <w:tcPr>
            <w:tcW w:w="2892" w:type="dxa"/>
            <w:shd w:val="clear" w:color="auto" w:fill="234A83"/>
            <w:tcMar>
              <w:top w:w="115" w:type="dxa"/>
              <w:left w:w="125" w:type="dxa"/>
              <w:bottom w:w="115" w:type="dxa"/>
              <w:right w:w="125" w:type="dxa"/>
            </w:tcMar>
            <w:vAlign w:val="center"/>
          </w:tcPr>
          <w:p w14:paraId="41929680" w14:textId="7C1D14E7" w:rsidR="00386120" w:rsidRDefault="00000000">
            <w:pPr>
              <w:spacing w:after="0"/>
            </w:pPr>
            <w:r>
              <w:rPr>
                <w:b/>
                <w:color w:val="FFFFFF"/>
                <w:sz w:val="18"/>
              </w:rPr>
              <w:t xml:space="preserve">Autre site </w:t>
            </w:r>
          </w:p>
        </w:tc>
        <w:tc>
          <w:tcPr>
            <w:tcW w:w="6747" w:type="dxa"/>
            <w:tcMar>
              <w:top w:w="115" w:type="dxa"/>
              <w:left w:w="125" w:type="dxa"/>
              <w:bottom w:w="115" w:type="dxa"/>
              <w:right w:w="125" w:type="dxa"/>
            </w:tcMar>
            <w:vAlign w:val="center"/>
          </w:tcPr>
          <w:p w14:paraId="2FA48AFC" w14:textId="77777777" w:rsidR="00386120" w:rsidRDefault="00000000">
            <w:pPr>
              <w:spacing w:after="0"/>
            </w:pPr>
            <w:r>
              <w:rPr>
                <w:sz w:val="18"/>
              </w:rPr>
              <w:t>Habitation Carrère, 97232 Le Lamentin</w:t>
            </w:r>
          </w:p>
        </w:tc>
      </w:tr>
      <w:tr w:rsidR="00386120" w14:paraId="7107259A" w14:textId="77777777" w:rsidTr="002850C5">
        <w:trPr>
          <w:jc w:val="center"/>
        </w:trPr>
        <w:tc>
          <w:tcPr>
            <w:tcW w:w="2892" w:type="dxa"/>
            <w:shd w:val="clear" w:color="auto" w:fill="234A83"/>
            <w:tcMar>
              <w:top w:w="115" w:type="dxa"/>
              <w:left w:w="125" w:type="dxa"/>
              <w:bottom w:w="115" w:type="dxa"/>
              <w:right w:w="125" w:type="dxa"/>
            </w:tcMar>
            <w:vAlign w:val="center"/>
          </w:tcPr>
          <w:p w14:paraId="5826E767" w14:textId="77777777" w:rsidR="00386120" w:rsidRDefault="00000000">
            <w:pPr>
              <w:spacing w:after="0"/>
            </w:pPr>
            <w:r>
              <w:rPr>
                <w:b/>
                <w:color w:val="FFFFFF"/>
                <w:sz w:val="18"/>
              </w:rPr>
              <w:t>Téléphone</w:t>
            </w:r>
          </w:p>
        </w:tc>
        <w:tc>
          <w:tcPr>
            <w:tcW w:w="6747" w:type="dxa"/>
            <w:shd w:val="clear" w:color="auto" w:fill="F4F6F8"/>
            <w:tcMar>
              <w:top w:w="115" w:type="dxa"/>
              <w:left w:w="125" w:type="dxa"/>
              <w:bottom w:w="115" w:type="dxa"/>
              <w:right w:w="125" w:type="dxa"/>
            </w:tcMar>
            <w:vAlign w:val="center"/>
          </w:tcPr>
          <w:p w14:paraId="67883FDE" w14:textId="77777777" w:rsidR="00386120" w:rsidRDefault="00000000">
            <w:pPr>
              <w:spacing w:after="0"/>
            </w:pPr>
            <w:r>
              <w:rPr>
                <w:sz w:val="18"/>
              </w:rPr>
              <w:t>0596 513 493</w:t>
            </w:r>
          </w:p>
        </w:tc>
      </w:tr>
      <w:tr w:rsidR="00386120" w14:paraId="502FECC6" w14:textId="77777777" w:rsidTr="002850C5">
        <w:trPr>
          <w:jc w:val="center"/>
        </w:trPr>
        <w:tc>
          <w:tcPr>
            <w:tcW w:w="2892" w:type="dxa"/>
            <w:shd w:val="clear" w:color="auto" w:fill="234A83"/>
            <w:tcMar>
              <w:top w:w="115" w:type="dxa"/>
              <w:left w:w="125" w:type="dxa"/>
              <w:bottom w:w="115" w:type="dxa"/>
              <w:right w:w="125" w:type="dxa"/>
            </w:tcMar>
            <w:vAlign w:val="center"/>
          </w:tcPr>
          <w:p w14:paraId="3A3A6BBF" w14:textId="77777777" w:rsidR="00386120" w:rsidRDefault="00000000">
            <w:pPr>
              <w:spacing w:after="0"/>
            </w:pPr>
            <w:r>
              <w:rPr>
                <w:b/>
                <w:color w:val="FFFFFF"/>
                <w:sz w:val="18"/>
              </w:rPr>
              <w:t>Courriel</w:t>
            </w:r>
          </w:p>
        </w:tc>
        <w:tc>
          <w:tcPr>
            <w:tcW w:w="6747" w:type="dxa"/>
            <w:tcMar>
              <w:top w:w="115" w:type="dxa"/>
              <w:left w:w="125" w:type="dxa"/>
              <w:bottom w:w="115" w:type="dxa"/>
              <w:right w:w="125" w:type="dxa"/>
            </w:tcMar>
            <w:vAlign w:val="center"/>
          </w:tcPr>
          <w:p w14:paraId="6E446051" w14:textId="77777777" w:rsidR="00386120" w:rsidRDefault="00000000">
            <w:pPr>
              <w:spacing w:after="0"/>
            </w:pPr>
            <w:r>
              <w:rPr>
                <w:sz w:val="18"/>
              </w:rPr>
              <w:t>adc-auto-ecole@wanadoo.fr</w:t>
            </w:r>
          </w:p>
        </w:tc>
      </w:tr>
      <w:tr w:rsidR="00386120" w14:paraId="05BA87E8" w14:textId="77777777" w:rsidTr="002850C5">
        <w:trPr>
          <w:jc w:val="center"/>
        </w:trPr>
        <w:tc>
          <w:tcPr>
            <w:tcW w:w="2892" w:type="dxa"/>
            <w:shd w:val="clear" w:color="auto" w:fill="234A83"/>
            <w:tcMar>
              <w:top w:w="115" w:type="dxa"/>
              <w:left w:w="125" w:type="dxa"/>
              <w:bottom w:w="115" w:type="dxa"/>
              <w:right w:w="125" w:type="dxa"/>
            </w:tcMar>
            <w:vAlign w:val="center"/>
          </w:tcPr>
          <w:p w14:paraId="599B509A" w14:textId="77777777" w:rsidR="00386120" w:rsidRDefault="00000000">
            <w:pPr>
              <w:spacing w:after="0"/>
            </w:pPr>
            <w:r>
              <w:rPr>
                <w:b/>
                <w:color w:val="FFFFFF"/>
                <w:sz w:val="18"/>
              </w:rPr>
              <w:t>Site internet</w:t>
            </w:r>
          </w:p>
        </w:tc>
        <w:tc>
          <w:tcPr>
            <w:tcW w:w="6747" w:type="dxa"/>
            <w:shd w:val="clear" w:color="auto" w:fill="F4F6F8"/>
            <w:tcMar>
              <w:top w:w="115" w:type="dxa"/>
              <w:left w:w="125" w:type="dxa"/>
              <w:bottom w:w="115" w:type="dxa"/>
              <w:right w:w="125" w:type="dxa"/>
            </w:tcMar>
            <w:vAlign w:val="center"/>
          </w:tcPr>
          <w:p w14:paraId="36701AA2" w14:textId="77777777" w:rsidR="00386120" w:rsidRDefault="00000000">
            <w:pPr>
              <w:spacing w:after="0"/>
            </w:pPr>
            <w:r>
              <w:rPr>
                <w:sz w:val="18"/>
              </w:rPr>
              <w:t>https://www.autoecole-martinique.fr/</w:t>
            </w:r>
          </w:p>
        </w:tc>
      </w:tr>
      <w:tr w:rsidR="00386120" w14:paraId="0E6243DD" w14:textId="77777777" w:rsidTr="002850C5">
        <w:trPr>
          <w:jc w:val="center"/>
        </w:trPr>
        <w:tc>
          <w:tcPr>
            <w:tcW w:w="2892" w:type="dxa"/>
            <w:shd w:val="clear" w:color="auto" w:fill="234A83"/>
            <w:tcMar>
              <w:top w:w="115" w:type="dxa"/>
              <w:left w:w="125" w:type="dxa"/>
              <w:bottom w:w="115" w:type="dxa"/>
              <w:right w:w="125" w:type="dxa"/>
            </w:tcMar>
            <w:vAlign w:val="center"/>
          </w:tcPr>
          <w:p w14:paraId="5FFC7498" w14:textId="77777777" w:rsidR="00386120" w:rsidRDefault="00000000">
            <w:pPr>
              <w:spacing w:after="0"/>
            </w:pPr>
            <w:r>
              <w:rPr>
                <w:b/>
                <w:color w:val="FFFFFF"/>
                <w:sz w:val="18"/>
              </w:rPr>
              <w:t>Responsable pédagogique</w:t>
            </w:r>
          </w:p>
        </w:tc>
        <w:tc>
          <w:tcPr>
            <w:tcW w:w="6747" w:type="dxa"/>
            <w:tcMar>
              <w:top w:w="115" w:type="dxa"/>
              <w:left w:w="125" w:type="dxa"/>
              <w:bottom w:w="115" w:type="dxa"/>
              <w:right w:w="125" w:type="dxa"/>
            </w:tcMar>
            <w:vAlign w:val="center"/>
          </w:tcPr>
          <w:p w14:paraId="7311D697" w14:textId="44939921" w:rsidR="00386120" w:rsidRDefault="002850C5">
            <w:pPr>
              <w:spacing w:after="0"/>
            </w:pPr>
            <w:r>
              <w:rPr>
                <w:sz w:val="18"/>
              </w:rPr>
              <w:t>M. Eddy VILLET</w:t>
            </w:r>
          </w:p>
        </w:tc>
      </w:tr>
    </w:tbl>
    <w:p w14:paraId="5E318FFF" w14:textId="77777777" w:rsidR="00386120" w:rsidRDefault="00386120">
      <w:pPr>
        <w:spacing w:after="0"/>
      </w:pPr>
    </w:p>
    <w:p w14:paraId="09A29A8A" w14:textId="77777777" w:rsidR="006A4515" w:rsidRDefault="006A4515">
      <w:pPr>
        <w:spacing w:after="0"/>
      </w:pPr>
    </w:p>
    <w:p w14:paraId="629D678C" w14:textId="5999B984" w:rsidR="00386120" w:rsidRPr="006A4515" w:rsidRDefault="00000000" w:rsidP="006A4515">
      <w:pPr>
        <w:rPr>
          <w:rFonts w:ascii="Calibri" w:hAnsi="Calibri" w:cs="Calibri"/>
          <w:b/>
          <w:bCs/>
          <w:sz w:val="30"/>
          <w:szCs w:val="30"/>
          <w:lang w:val="fr-FR"/>
        </w:rPr>
      </w:pPr>
      <w:r w:rsidRPr="006A4515">
        <w:rPr>
          <w:rFonts w:ascii="Calibri" w:hAnsi="Calibri" w:cs="Calibri"/>
          <w:b/>
          <w:bCs/>
          <w:sz w:val="30"/>
          <w:szCs w:val="30"/>
          <w:lang w:val="fr-FR"/>
        </w:rPr>
        <w:t>Informations essentielles</w:t>
      </w:r>
    </w:p>
    <w:tbl>
      <w:tblPr>
        <w:tblW w:w="9639"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92"/>
        <w:gridCol w:w="6747"/>
      </w:tblGrid>
      <w:tr w:rsidR="00386120" w:rsidRPr="006A4515" w14:paraId="37504FC3" w14:textId="77777777" w:rsidTr="002850C5">
        <w:trPr>
          <w:jc w:val="center"/>
        </w:trPr>
        <w:tc>
          <w:tcPr>
            <w:tcW w:w="2892" w:type="dxa"/>
            <w:shd w:val="clear" w:color="auto" w:fill="234A83"/>
            <w:tcMar>
              <w:top w:w="115" w:type="dxa"/>
              <w:left w:w="125" w:type="dxa"/>
              <w:bottom w:w="115" w:type="dxa"/>
              <w:right w:w="125" w:type="dxa"/>
            </w:tcMar>
            <w:vAlign w:val="center"/>
          </w:tcPr>
          <w:p w14:paraId="4B9A5C3F" w14:textId="77777777" w:rsidR="00386120" w:rsidRPr="006A4515" w:rsidRDefault="00000000">
            <w:pPr>
              <w:spacing w:after="0"/>
              <w:rPr>
                <w:lang w:val="fr-FR"/>
              </w:rPr>
            </w:pPr>
            <w:r w:rsidRPr="006A4515">
              <w:rPr>
                <w:b/>
                <w:color w:val="FFFFFF"/>
                <w:sz w:val="18"/>
                <w:lang w:val="fr-FR"/>
              </w:rPr>
              <w:t>Intitulé</w:t>
            </w:r>
          </w:p>
        </w:tc>
        <w:tc>
          <w:tcPr>
            <w:tcW w:w="6747" w:type="dxa"/>
            <w:tcMar>
              <w:top w:w="115" w:type="dxa"/>
              <w:left w:w="125" w:type="dxa"/>
              <w:bottom w:w="115" w:type="dxa"/>
              <w:right w:w="125" w:type="dxa"/>
            </w:tcMar>
            <w:vAlign w:val="center"/>
          </w:tcPr>
          <w:p w14:paraId="7BD1B66C" w14:textId="77777777" w:rsidR="00386120" w:rsidRPr="006A4515" w:rsidRDefault="00000000">
            <w:pPr>
              <w:spacing w:after="0"/>
              <w:rPr>
                <w:lang w:val="fr-FR"/>
              </w:rPr>
            </w:pPr>
            <w:r w:rsidRPr="006A4515">
              <w:rPr>
                <w:sz w:val="18"/>
                <w:lang w:val="fr-FR"/>
              </w:rPr>
              <w:t>Permis de conduire catégorie B - Apprentissage anticipé de la conduite (AAC)</w:t>
            </w:r>
          </w:p>
        </w:tc>
      </w:tr>
      <w:tr w:rsidR="00386120" w:rsidRPr="00021CFA" w14:paraId="20CBF513" w14:textId="77777777" w:rsidTr="002850C5">
        <w:trPr>
          <w:jc w:val="center"/>
        </w:trPr>
        <w:tc>
          <w:tcPr>
            <w:tcW w:w="2892" w:type="dxa"/>
            <w:shd w:val="clear" w:color="auto" w:fill="234A83"/>
            <w:tcMar>
              <w:top w:w="115" w:type="dxa"/>
              <w:left w:w="125" w:type="dxa"/>
              <w:bottom w:w="115" w:type="dxa"/>
              <w:right w:w="125" w:type="dxa"/>
            </w:tcMar>
            <w:vAlign w:val="center"/>
          </w:tcPr>
          <w:p w14:paraId="1F10AF5A" w14:textId="19CD29EB" w:rsidR="00386120" w:rsidRPr="00021CFA" w:rsidRDefault="00000000">
            <w:pPr>
              <w:spacing w:after="0"/>
              <w:rPr>
                <w:lang w:val="fr-FR"/>
              </w:rPr>
            </w:pPr>
            <w:r w:rsidRPr="00021CFA">
              <w:rPr>
                <w:b/>
                <w:color w:val="FFFFFF"/>
                <w:sz w:val="18"/>
                <w:lang w:val="fr-FR"/>
              </w:rPr>
              <w:t>Formule visée</w:t>
            </w:r>
          </w:p>
        </w:tc>
        <w:tc>
          <w:tcPr>
            <w:tcW w:w="6747" w:type="dxa"/>
            <w:shd w:val="clear" w:color="auto" w:fill="F4F6F8"/>
            <w:tcMar>
              <w:top w:w="115" w:type="dxa"/>
              <w:left w:w="125" w:type="dxa"/>
              <w:bottom w:w="115" w:type="dxa"/>
              <w:right w:w="125" w:type="dxa"/>
            </w:tcMar>
            <w:vAlign w:val="center"/>
          </w:tcPr>
          <w:p w14:paraId="5E23DC6C" w14:textId="6192B43B" w:rsidR="00386120" w:rsidRPr="00021CFA" w:rsidRDefault="00000000">
            <w:pPr>
              <w:spacing w:after="0"/>
              <w:rPr>
                <w:lang w:val="fr-FR"/>
              </w:rPr>
            </w:pPr>
            <w:r w:rsidRPr="00021CFA">
              <w:rPr>
                <w:sz w:val="18"/>
                <w:lang w:val="fr-FR"/>
              </w:rPr>
              <w:t>Apprentissage anticipé de la conduite, accessible dès 15 ans, comprenant une formation initiale en auto-école puis une phase de conduite accompagnée avant l’épreuve pratique du permis B.</w:t>
            </w:r>
          </w:p>
        </w:tc>
      </w:tr>
      <w:tr w:rsidR="00386120" w:rsidRPr="00021CFA" w14:paraId="3448DCF9" w14:textId="77777777" w:rsidTr="002850C5">
        <w:trPr>
          <w:jc w:val="center"/>
        </w:trPr>
        <w:tc>
          <w:tcPr>
            <w:tcW w:w="2892" w:type="dxa"/>
            <w:shd w:val="clear" w:color="auto" w:fill="234A83"/>
            <w:tcMar>
              <w:top w:w="115" w:type="dxa"/>
              <w:left w:w="125" w:type="dxa"/>
              <w:bottom w:w="115" w:type="dxa"/>
              <w:right w:w="125" w:type="dxa"/>
            </w:tcMar>
            <w:vAlign w:val="center"/>
          </w:tcPr>
          <w:p w14:paraId="4B85AB93" w14:textId="77777777" w:rsidR="00386120" w:rsidRPr="00021CFA" w:rsidRDefault="00000000">
            <w:pPr>
              <w:spacing w:after="0"/>
              <w:rPr>
                <w:lang w:val="fr-FR"/>
              </w:rPr>
            </w:pPr>
            <w:r w:rsidRPr="00021CFA">
              <w:rPr>
                <w:b/>
                <w:color w:val="FFFFFF"/>
                <w:sz w:val="18"/>
                <w:lang w:val="fr-FR"/>
              </w:rPr>
              <w:t>Référentiel</w:t>
            </w:r>
          </w:p>
        </w:tc>
        <w:tc>
          <w:tcPr>
            <w:tcW w:w="6747" w:type="dxa"/>
            <w:tcMar>
              <w:top w:w="115" w:type="dxa"/>
              <w:left w:w="125" w:type="dxa"/>
              <w:bottom w:w="115" w:type="dxa"/>
              <w:right w:w="125" w:type="dxa"/>
            </w:tcMar>
            <w:vAlign w:val="center"/>
          </w:tcPr>
          <w:p w14:paraId="6213FFCA" w14:textId="571993A6" w:rsidR="006A4515" w:rsidRPr="006A4515" w:rsidRDefault="00000000">
            <w:pPr>
              <w:spacing w:after="0"/>
              <w:rPr>
                <w:sz w:val="18"/>
                <w:lang w:val="fr-FR"/>
              </w:rPr>
            </w:pPr>
            <w:r w:rsidRPr="00021CFA">
              <w:rPr>
                <w:sz w:val="18"/>
                <w:lang w:val="fr-FR"/>
              </w:rPr>
              <w:t>Référentiel pour l’Éducation à une Mobilité Citoyenne (REMC) et réglementation en vigueur relative à l’apprentissage anticipé de la conduite et au permis B.</w:t>
            </w:r>
          </w:p>
        </w:tc>
      </w:tr>
      <w:tr w:rsidR="00386120" w:rsidRPr="00021CFA" w14:paraId="0DBC671B" w14:textId="77777777" w:rsidTr="002850C5">
        <w:trPr>
          <w:jc w:val="center"/>
        </w:trPr>
        <w:tc>
          <w:tcPr>
            <w:tcW w:w="2892" w:type="dxa"/>
            <w:shd w:val="clear" w:color="auto" w:fill="234A83"/>
            <w:tcMar>
              <w:top w:w="115" w:type="dxa"/>
              <w:left w:w="125" w:type="dxa"/>
              <w:bottom w:w="115" w:type="dxa"/>
              <w:right w:w="125" w:type="dxa"/>
            </w:tcMar>
            <w:vAlign w:val="center"/>
          </w:tcPr>
          <w:p w14:paraId="6A520835" w14:textId="77777777" w:rsidR="00386120" w:rsidRPr="00021CFA" w:rsidRDefault="00000000">
            <w:pPr>
              <w:spacing w:after="0"/>
              <w:rPr>
                <w:lang w:val="fr-FR"/>
              </w:rPr>
            </w:pPr>
            <w:r w:rsidRPr="00021CFA">
              <w:rPr>
                <w:b/>
                <w:color w:val="FFFFFF"/>
                <w:sz w:val="18"/>
                <w:lang w:val="fr-FR"/>
              </w:rPr>
              <w:lastRenderedPageBreak/>
              <w:t>Public visé</w:t>
            </w:r>
          </w:p>
        </w:tc>
        <w:tc>
          <w:tcPr>
            <w:tcW w:w="6747" w:type="dxa"/>
            <w:shd w:val="clear" w:color="auto" w:fill="F4F6F8"/>
            <w:tcMar>
              <w:top w:w="115" w:type="dxa"/>
              <w:left w:w="125" w:type="dxa"/>
              <w:bottom w:w="115" w:type="dxa"/>
              <w:right w:w="125" w:type="dxa"/>
            </w:tcMar>
            <w:vAlign w:val="center"/>
          </w:tcPr>
          <w:p w14:paraId="6811CB98" w14:textId="77777777" w:rsidR="00386120" w:rsidRPr="00021CFA" w:rsidRDefault="00000000">
            <w:pPr>
              <w:spacing w:after="0"/>
              <w:rPr>
                <w:lang w:val="fr-FR"/>
              </w:rPr>
            </w:pPr>
            <w:r w:rsidRPr="00021CFA">
              <w:rPr>
                <w:sz w:val="18"/>
                <w:lang w:val="fr-FR"/>
              </w:rPr>
              <w:t>Toute personne âgée d’au moins 15 ans souhaitant préparer le permis B par la formule de l’apprentissage anticipé de la conduite.</w:t>
            </w:r>
          </w:p>
        </w:tc>
      </w:tr>
      <w:tr w:rsidR="00386120" w:rsidRPr="00021CFA" w14:paraId="1EAE283C" w14:textId="77777777" w:rsidTr="002850C5">
        <w:trPr>
          <w:jc w:val="center"/>
        </w:trPr>
        <w:tc>
          <w:tcPr>
            <w:tcW w:w="2892" w:type="dxa"/>
            <w:shd w:val="clear" w:color="auto" w:fill="234A83"/>
            <w:tcMar>
              <w:top w:w="115" w:type="dxa"/>
              <w:left w:w="125" w:type="dxa"/>
              <w:bottom w:w="115" w:type="dxa"/>
              <w:right w:w="125" w:type="dxa"/>
            </w:tcMar>
            <w:vAlign w:val="center"/>
          </w:tcPr>
          <w:p w14:paraId="0FCC24F8" w14:textId="77777777" w:rsidR="00386120" w:rsidRPr="00021CFA" w:rsidRDefault="00000000">
            <w:pPr>
              <w:spacing w:after="0"/>
              <w:rPr>
                <w:lang w:val="fr-FR"/>
              </w:rPr>
            </w:pPr>
            <w:r w:rsidRPr="00021CFA">
              <w:rPr>
                <w:b/>
                <w:color w:val="FFFFFF"/>
                <w:sz w:val="18"/>
                <w:lang w:val="fr-FR"/>
              </w:rPr>
              <w:t>Prérequis d’admission</w:t>
            </w:r>
          </w:p>
        </w:tc>
        <w:tc>
          <w:tcPr>
            <w:tcW w:w="6747" w:type="dxa"/>
            <w:tcMar>
              <w:top w:w="115" w:type="dxa"/>
              <w:left w:w="125" w:type="dxa"/>
              <w:bottom w:w="115" w:type="dxa"/>
              <w:right w:w="125" w:type="dxa"/>
            </w:tcMar>
            <w:vAlign w:val="center"/>
          </w:tcPr>
          <w:p w14:paraId="25B2ED60" w14:textId="77777777" w:rsidR="00386120" w:rsidRPr="00021CFA" w:rsidRDefault="00000000">
            <w:pPr>
              <w:spacing w:after="40"/>
              <w:rPr>
                <w:lang w:val="fr-FR"/>
              </w:rPr>
            </w:pPr>
            <w:r w:rsidRPr="00021CFA">
              <w:rPr>
                <w:sz w:val="18"/>
                <w:lang w:val="fr-FR"/>
              </w:rPr>
              <w:t>• Être âgé d’au moins 15 ans lors de l’inscription.</w:t>
            </w:r>
            <w:r w:rsidRPr="00021CFA">
              <w:rPr>
                <w:sz w:val="18"/>
                <w:lang w:val="fr-FR"/>
              </w:rPr>
              <w:br/>
              <w:t>• Obtenir l’accord du représentant légal lorsque l’élève est mineur.</w:t>
            </w:r>
            <w:r w:rsidRPr="00021CFA">
              <w:rPr>
                <w:sz w:val="18"/>
                <w:lang w:val="fr-FR"/>
              </w:rPr>
              <w:br/>
              <w:t>• Satisfaire aux conditions administratives d’inscription au permis B.</w:t>
            </w:r>
            <w:r w:rsidRPr="00021CFA">
              <w:rPr>
                <w:sz w:val="18"/>
                <w:lang w:val="fr-FR"/>
              </w:rPr>
              <w:br/>
              <w:t>• Être titulaire de l’ASSR 2 ou de l’ASR lorsque ce justificatif est requis.</w:t>
            </w:r>
            <w:r w:rsidRPr="00021CFA">
              <w:rPr>
                <w:sz w:val="18"/>
                <w:lang w:val="fr-FR"/>
              </w:rPr>
              <w:br/>
              <w:t>• Être apte à la conduite et, si nécessaire, satisfaire au contrôle médical.</w:t>
            </w:r>
          </w:p>
        </w:tc>
      </w:tr>
      <w:tr w:rsidR="00386120" w:rsidRPr="00021CFA" w14:paraId="282D3520" w14:textId="77777777" w:rsidTr="002850C5">
        <w:trPr>
          <w:jc w:val="center"/>
        </w:trPr>
        <w:tc>
          <w:tcPr>
            <w:tcW w:w="2892" w:type="dxa"/>
            <w:shd w:val="clear" w:color="auto" w:fill="234A83"/>
            <w:tcMar>
              <w:top w:w="115" w:type="dxa"/>
              <w:left w:w="125" w:type="dxa"/>
              <w:bottom w:w="115" w:type="dxa"/>
              <w:right w:w="125" w:type="dxa"/>
            </w:tcMar>
            <w:vAlign w:val="center"/>
          </w:tcPr>
          <w:p w14:paraId="1A4A456A" w14:textId="77777777" w:rsidR="00386120" w:rsidRPr="00021CFA" w:rsidRDefault="00000000">
            <w:pPr>
              <w:spacing w:after="0"/>
              <w:rPr>
                <w:lang w:val="fr-FR"/>
              </w:rPr>
            </w:pPr>
            <w:r w:rsidRPr="00021CFA">
              <w:rPr>
                <w:b/>
                <w:color w:val="FFFFFF"/>
                <w:sz w:val="18"/>
                <w:lang w:val="fr-FR"/>
              </w:rPr>
              <w:t>Durée</w:t>
            </w:r>
          </w:p>
        </w:tc>
        <w:tc>
          <w:tcPr>
            <w:tcW w:w="6747" w:type="dxa"/>
            <w:shd w:val="clear" w:color="auto" w:fill="F4F6F8"/>
            <w:tcMar>
              <w:top w:w="115" w:type="dxa"/>
              <w:left w:w="125" w:type="dxa"/>
              <w:bottom w:w="115" w:type="dxa"/>
              <w:right w:w="125" w:type="dxa"/>
            </w:tcMar>
            <w:vAlign w:val="center"/>
          </w:tcPr>
          <w:p w14:paraId="2E55AF27" w14:textId="77777777" w:rsidR="00386120" w:rsidRPr="00021CFA" w:rsidRDefault="00000000">
            <w:pPr>
              <w:spacing w:after="0"/>
              <w:rPr>
                <w:lang w:val="fr-FR"/>
              </w:rPr>
            </w:pPr>
            <w:r w:rsidRPr="00021CFA">
              <w:rPr>
                <w:sz w:val="18"/>
                <w:lang w:val="fr-FR"/>
              </w:rPr>
              <w:t>Formation pratique initiale : 20 heures minimum, dont au moins 15 heures sur voies ouvertes à la circulation, ou 10 heures minimum en cas d’utilisation d’un simulateur. Pour un véhicule à boîte automatique : 13 heures minimum, dont au moins 10 heures sur voies ouvertes, ou 7 heures minimum avec simulateur. Phase accompagnée : 1 an minimum et 3 000 km minimum.</w:t>
            </w:r>
          </w:p>
        </w:tc>
      </w:tr>
      <w:tr w:rsidR="00386120" w:rsidRPr="00021CFA" w14:paraId="66E310FB" w14:textId="77777777" w:rsidTr="002850C5">
        <w:trPr>
          <w:jc w:val="center"/>
        </w:trPr>
        <w:tc>
          <w:tcPr>
            <w:tcW w:w="2892" w:type="dxa"/>
            <w:shd w:val="clear" w:color="auto" w:fill="234A83"/>
            <w:tcMar>
              <w:top w:w="115" w:type="dxa"/>
              <w:left w:w="125" w:type="dxa"/>
              <w:bottom w:w="115" w:type="dxa"/>
              <w:right w:w="125" w:type="dxa"/>
            </w:tcMar>
            <w:vAlign w:val="center"/>
          </w:tcPr>
          <w:p w14:paraId="781B191A" w14:textId="77777777" w:rsidR="00386120" w:rsidRPr="00021CFA" w:rsidRDefault="00000000">
            <w:pPr>
              <w:spacing w:after="0"/>
              <w:rPr>
                <w:lang w:val="fr-FR"/>
              </w:rPr>
            </w:pPr>
            <w:r w:rsidRPr="00021CFA">
              <w:rPr>
                <w:b/>
                <w:color w:val="FFFFFF"/>
                <w:sz w:val="18"/>
                <w:lang w:val="fr-FR"/>
              </w:rPr>
              <w:t>Lieux</w:t>
            </w:r>
          </w:p>
        </w:tc>
        <w:tc>
          <w:tcPr>
            <w:tcW w:w="6747" w:type="dxa"/>
            <w:shd w:val="clear" w:color="auto" w:fill="FFFFFF" w:themeFill="background1"/>
            <w:tcMar>
              <w:top w:w="115" w:type="dxa"/>
              <w:left w:w="125" w:type="dxa"/>
              <w:bottom w:w="115" w:type="dxa"/>
              <w:right w:w="125" w:type="dxa"/>
            </w:tcMar>
            <w:vAlign w:val="center"/>
          </w:tcPr>
          <w:p w14:paraId="429EF328" w14:textId="77777777" w:rsidR="00386120" w:rsidRPr="00021CFA" w:rsidRDefault="00000000">
            <w:pPr>
              <w:spacing w:after="0"/>
              <w:rPr>
                <w:lang w:val="fr-FR"/>
              </w:rPr>
            </w:pPr>
            <w:r w:rsidRPr="00021CFA">
              <w:rPr>
                <w:sz w:val="18"/>
                <w:lang w:val="fr-FR"/>
              </w:rPr>
              <w:t>80 rue Schoelcher et/ou Habitation Carrère, 97232 Le Lamentin ; voies ouvertes à la circulation en Martinique et, pendant la phase accompagnée, réseau routier et autoroutier du territoire national.</w:t>
            </w:r>
          </w:p>
        </w:tc>
      </w:tr>
      <w:tr w:rsidR="00386120" w:rsidRPr="00021CFA" w14:paraId="1F2FE987" w14:textId="77777777" w:rsidTr="002850C5">
        <w:trPr>
          <w:jc w:val="center"/>
        </w:trPr>
        <w:tc>
          <w:tcPr>
            <w:tcW w:w="2892" w:type="dxa"/>
            <w:shd w:val="clear" w:color="auto" w:fill="234A83"/>
            <w:tcMar>
              <w:top w:w="115" w:type="dxa"/>
              <w:left w:w="125" w:type="dxa"/>
              <w:bottom w:w="115" w:type="dxa"/>
              <w:right w:w="125" w:type="dxa"/>
            </w:tcMar>
            <w:vAlign w:val="center"/>
          </w:tcPr>
          <w:p w14:paraId="300F6A04" w14:textId="77777777" w:rsidR="00386120" w:rsidRPr="00021CFA" w:rsidRDefault="00000000">
            <w:pPr>
              <w:spacing w:after="0"/>
              <w:rPr>
                <w:lang w:val="fr-FR"/>
              </w:rPr>
            </w:pPr>
            <w:r w:rsidRPr="00021CFA">
              <w:rPr>
                <w:b/>
                <w:color w:val="FFFFFF"/>
                <w:sz w:val="18"/>
                <w:lang w:val="fr-FR"/>
              </w:rPr>
              <w:t>Délai d’accès</w:t>
            </w:r>
          </w:p>
        </w:tc>
        <w:tc>
          <w:tcPr>
            <w:tcW w:w="6747" w:type="dxa"/>
            <w:shd w:val="clear" w:color="auto" w:fill="F4F6F8"/>
            <w:tcMar>
              <w:top w:w="115" w:type="dxa"/>
              <w:left w:w="125" w:type="dxa"/>
              <w:bottom w:w="115" w:type="dxa"/>
              <w:right w:w="125" w:type="dxa"/>
            </w:tcMar>
            <w:vAlign w:val="center"/>
          </w:tcPr>
          <w:p w14:paraId="5A62E674" w14:textId="21249BDF" w:rsidR="00386120" w:rsidRPr="00021CFA" w:rsidRDefault="002850C5">
            <w:pPr>
              <w:spacing w:after="0"/>
              <w:rPr>
                <w:lang w:val="fr-FR"/>
              </w:rPr>
            </w:pPr>
            <w:r>
              <w:rPr>
                <w:sz w:val="18"/>
                <w:lang w:val="fr-FR"/>
              </w:rPr>
              <w:t>A la demande</w:t>
            </w:r>
          </w:p>
        </w:tc>
      </w:tr>
      <w:tr w:rsidR="00386120" w:rsidRPr="00021CFA" w14:paraId="72492ADD" w14:textId="77777777" w:rsidTr="002850C5">
        <w:trPr>
          <w:jc w:val="center"/>
        </w:trPr>
        <w:tc>
          <w:tcPr>
            <w:tcW w:w="2892" w:type="dxa"/>
            <w:shd w:val="clear" w:color="auto" w:fill="234A83"/>
            <w:tcMar>
              <w:top w:w="115" w:type="dxa"/>
              <w:left w:w="125" w:type="dxa"/>
              <w:bottom w:w="115" w:type="dxa"/>
              <w:right w:w="125" w:type="dxa"/>
            </w:tcMar>
            <w:vAlign w:val="center"/>
          </w:tcPr>
          <w:p w14:paraId="0C1E9D6A" w14:textId="77777777" w:rsidR="00386120" w:rsidRPr="00021CFA" w:rsidRDefault="00000000">
            <w:pPr>
              <w:spacing w:after="0"/>
              <w:rPr>
                <w:lang w:val="fr-FR"/>
              </w:rPr>
            </w:pPr>
            <w:r w:rsidRPr="00021CFA">
              <w:rPr>
                <w:b/>
                <w:color w:val="FFFFFF"/>
                <w:sz w:val="18"/>
                <w:lang w:val="fr-FR"/>
              </w:rPr>
              <w:t>Tarif</w:t>
            </w:r>
          </w:p>
        </w:tc>
        <w:tc>
          <w:tcPr>
            <w:tcW w:w="6747" w:type="dxa"/>
            <w:tcMar>
              <w:top w:w="115" w:type="dxa"/>
              <w:left w:w="125" w:type="dxa"/>
              <w:bottom w:w="115" w:type="dxa"/>
              <w:right w:w="125" w:type="dxa"/>
            </w:tcMar>
            <w:vAlign w:val="center"/>
          </w:tcPr>
          <w:p w14:paraId="082230CF" w14:textId="03A0AE61" w:rsidR="002850C5" w:rsidRPr="004C2AB3" w:rsidRDefault="002850C5" w:rsidP="002850C5">
            <w:pPr>
              <w:spacing w:after="0"/>
              <w:rPr>
                <w:color w:val="000000"/>
                <w:sz w:val="18"/>
                <w:szCs w:val="18"/>
                <w:lang w:val="fr-FR"/>
              </w:rPr>
            </w:pPr>
            <w:r w:rsidRPr="004C2AB3">
              <w:rPr>
                <w:color w:val="000000"/>
                <w:sz w:val="18"/>
                <w:szCs w:val="18"/>
                <w:lang w:val="fr-FR"/>
              </w:rPr>
              <w:t xml:space="preserve">Conduite : </w:t>
            </w:r>
            <w:r w:rsidR="00695BF1">
              <w:rPr>
                <w:color w:val="000000"/>
                <w:sz w:val="18"/>
                <w:szCs w:val="18"/>
                <w:lang w:val="fr-FR"/>
              </w:rPr>
              <w:t>890</w:t>
            </w:r>
            <w:r w:rsidRPr="004C2AB3">
              <w:rPr>
                <w:color w:val="000000"/>
                <w:sz w:val="18"/>
                <w:szCs w:val="18"/>
                <w:lang w:val="fr-FR"/>
              </w:rPr>
              <w:t xml:space="preserve"> €</w:t>
            </w:r>
          </w:p>
          <w:p w14:paraId="6010286A" w14:textId="77777777" w:rsidR="00695BF1" w:rsidRDefault="002850C5">
            <w:pPr>
              <w:spacing w:after="0"/>
              <w:rPr>
                <w:color w:val="000000"/>
                <w:sz w:val="18"/>
                <w:szCs w:val="18"/>
                <w:lang w:val="fr-FR"/>
              </w:rPr>
            </w:pPr>
            <w:r w:rsidRPr="004C2AB3">
              <w:rPr>
                <w:color w:val="000000"/>
                <w:sz w:val="18"/>
                <w:szCs w:val="18"/>
                <w:lang w:val="fr-FR"/>
              </w:rPr>
              <w:t>Évaluation de départ : 4</w:t>
            </w:r>
            <w:r w:rsidR="00695BF1">
              <w:rPr>
                <w:color w:val="000000"/>
                <w:sz w:val="18"/>
                <w:szCs w:val="18"/>
                <w:lang w:val="fr-FR"/>
              </w:rPr>
              <w:t>2</w:t>
            </w:r>
            <w:r w:rsidRPr="004C2AB3">
              <w:rPr>
                <w:color w:val="000000"/>
                <w:sz w:val="18"/>
                <w:szCs w:val="18"/>
                <w:lang w:val="fr-FR"/>
              </w:rPr>
              <w:t xml:space="preserve"> €</w:t>
            </w:r>
          </w:p>
          <w:p w14:paraId="0D8995EC" w14:textId="5754821B" w:rsidR="00386120" w:rsidRPr="00695BF1" w:rsidRDefault="00A80FB5">
            <w:pPr>
              <w:spacing w:after="0"/>
              <w:rPr>
                <w:color w:val="000000"/>
                <w:sz w:val="18"/>
                <w:szCs w:val="18"/>
                <w:lang w:val="fr-FR"/>
              </w:rPr>
            </w:pPr>
            <w:r>
              <w:rPr>
                <w:color w:val="000000"/>
                <w:sz w:val="18"/>
                <w:szCs w:val="18"/>
                <w:lang w:val="fr-FR"/>
              </w:rPr>
              <w:t xml:space="preserve"> </w:t>
            </w:r>
          </w:p>
        </w:tc>
      </w:tr>
      <w:tr w:rsidR="00386120" w:rsidRPr="00021CFA" w14:paraId="6820B2DB" w14:textId="77777777" w:rsidTr="00A80FB5">
        <w:trPr>
          <w:jc w:val="center"/>
        </w:trPr>
        <w:tc>
          <w:tcPr>
            <w:tcW w:w="2892" w:type="dxa"/>
            <w:shd w:val="clear" w:color="auto" w:fill="234A83"/>
            <w:tcMar>
              <w:top w:w="115" w:type="dxa"/>
              <w:left w:w="125" w:type="dxa"/>
              <w:bottom w:w="115" w:type="dxa"/>
              <w:right w:w="125" w:type="dxa"/>
            </w:tcMar>
            <w:vAlign w:val="center"/>
          </w:tcPr>
          <w:p w14:paraId="7BFE5FF6" w14:textId="77777777" w:rsidR="00386120" w:rsidRPr="00021CFA" w:rsidRDefault="00000000">
            <w:pPr>
              <w:spacing w:after="0"/>
              <w:rPr>
                <w:lang w:val="fr-FR"/>
              </w:rPr>
            </w:pPr>
            <w:r w:rsidRPr="00021CFA">
              <w:rPr>
                <w:b/>
                <w:color w:val="FFFFFF"/>
                <w:sz w:val="18"/>
                <w:lang w:val="fr-FR"/>
              </w:rPr>
              <w:t>Financement</w:t>
            </w:r>
          </w:p>
        </w:tc>
        <w:tc>
          <w:tcPr>
            <w:tcW w:w="6747" w:type="dxa"/>
            <w:shd w:val="clear" w:color="auto" w:fill="F4F6F8"/>
            <w:tcMar>
              <w:top w:w="115" w:type="dxa"/>
              <w:left w:w="125" w:type="dxa"/>
              <w:bottom w:w="115" w:type="dxa"/>
              <w:right w:w="125" w:type="dxa"/>
            </w:tcMar>
            <w:vAlign w:val="center"/>
          </w:tcPr>
          <w:p w14:paraId="68B44DFC" w14:textId="1CFDB975" w:rsidR="00386120" w:rsidRPr="00021CFA" w:rsidRDefault="00A80FB5">
            <w:pPr>
              <w:spacing w:after="0"/>
              <w:rPr>
                <w:lang w:val="fr-FR"/>
              </w:rPr>
            </w:pPr>
            <w:r>
              <w:rPr>
                <w:sz w:val="18"/>
                <w:szCs w:val="18"/>
                <w:lang w:val="fr-FR"/>
              </w:rPr>
              <w:t>Em</w:t>
            </w:r>
            <w:r w:rsidRPr="004C2AB3">
              <w:rPr>
                <w:sz w:val="18"/>
                <w:szCs w:val="18"/>
                <w:lang w:val="fr-FR"/>
              </w:rPr>
              <w:t>ployeur, CPF, OPCO, France Travail, Région, paiement individuel</w:t>
            </w:r>
          </w:p>
        </w:tc>
      </w:tr>
      <w:tr w:rsidR="00386120" w:rsidRPr="00021CFA" w14:paraId="512D9096" w14:textId="77777777" w:rsidTr="00A80FB5">
        <w:trPr>
          <w:jc w:val="center"/>
        </w:trPr>
        <w:tc>
          <w:tcPr>
            <w:tcW w:w="2892" w:type="dxa"/>
            <w:shd w:val="clear" w:color="auto" w:fill="234A83"/>
            <w:tcMar>
              <w:top w:w="115" w:type="dxa"/>
              <w:left w:w="125" w:type="dxa"/>
              <w:bottom w:w="115" w:type="dxa"/>
              <w:right w:w="125" w:type="dxa"/>
            </w:tcMar>
            <w:vAlign w:val="center"/>
          </w:tcPr>
          <w:p w14:paraId="497A747E" w14:textId="5247A498" w:rsidR="00386120" w:rsidRPr="00021CFA" w:rsidRDefault="00000000">
            <w:pPr>
              <w:spacing w:after="0"/>
              <w:rPr>
                <w:lang w:val="fr-FR"/>
              </w:rPr>
            </w:pPr>
            <w:r w:rsidRPr="00021CFA">
              <w:rPr>
                <w:b/>
                <w:color w:val="FFFFFF"/>
                <w:sz w:val="18"/>
                <w:lang w:val="fr-FR"/>
              </w:rPr>
              <w:t>Modalité</w:t>
            </w:r>
            <w:r w:rsidR="00F21279">
              <w:rPr>
                <w:b/>
                <w:color w:val="FFFFFF"/>
                <w:sz w:val="18"/>
                <w:lang w:val="fr-FR"/>
              </w:rPr>
              <w:t>s</w:t>
            </w:r>
          </w:p>
        </w:tc>
        <w:tc>
          <w:tcPr>
            <w:tcW w:w="6747" w:type="dxa"/>
            <w:tcMar>
              <w:top w:w="115" w:type="dxa"/>
              <w:left w:w="125" w:type="dxa"/>
              <w:bottom w:w="115" w:type="dxa"/>
              <w:right w:w="125" w:type="dxa"/>
            </w:tcMar>
            <w:vAlign w:val="center"/>
          </w:tcPr>
          <w:p w14:paraId="79D3E60E" w14:textId="77777777" w:rsidR="00386120" w:rsidRPr="00021CFA" w:rsidRDefault="00000000">
            <w:pPr>
              <w:spacing w:after="0"/>
              <w:rPr>
                <w:lang w:val="fr-FR"/>
              </w:rPr>
            </w:pPr>
            <w:r w:rsidRPr="00021CFA">
              <w:rPr>
                <w:sz w:val="18"/>
                <w:lang w:val="fr-FR"/>
              </w:rPr>
              <w:t>Formation présentielle alternant préparation théorique, leçons pratiques, rendez-vous préalable, conduite accompagnée avec un ou plusieurs accompagnateurs et rendez-vous pédagogiques.</w:t>
            </w:r>
          </w:p>
        </w:tc>
      </w:tr>
      <w:tr w:rsidR="00386120" w:rsidRPr="00021CFA" w14:paraId="096E629C" w14:textId="77777777" w:rsidTr="00A80FB5">
        <w:trPr>
          <w:jc w:val="center"/>
        </w:trPr>
        <w:tc>
          <w:tcPr>
            <w:tcW w:w="2892" w:type="dxa"/>
            <w:shd w:val="clear" w:color="auto" w:fill="234A83"/>
            <w:tcMar>
              <w:top w:w="115" w:type="dxa"/>
              <w:left w:w="125" w:type="dxa"/>
              <w:bottom w:w="115" w:type="dxa"/>
              <w:right w:w="125" w:type="dxa"/>
            </w:tcMar>
            <w:vAlign w:val="center"/>
          </w:tcPr>
          <w:p w14:paraId="5C109ABD" w14:textId="77777777" w:rsidR="00386120" w:rsidRPr="00021CFA" w:rsidRDefault="00000000">
            <w:pPr>
              <w:spacing w:after="0"/>
              <w:rPr>
                <w:lang w:val="fr-FR"/>
              </w:rPr>
            </w:pPr>
            <w:r w:rsidRPr="00021CFA">
              <w:rPr>
                <w:b/>
                <w:color w:val="FFFFFF"/>
                <w:sz w:val="18"/>
                <w:lang w:val="fr-FR"/>
              </w:rPr>
              <w:t>Accès à la phase AAC</w:t>
            </w:r>
          </w:p>
        </w:tc>
        <w:tc>
          <w:tcPr>
            <w:tcW w:w="6747" w:type="dxa"/>
            <w:shd w:val="clear" w:color="auto" w:fill="F4F6F8"/>
            <w:tcMar>
              <w:top w:w="115" w:type="dxa"/>
              <w:left w:w="125" w:type="dxa"/>
              <w:bottom w:w="115" w:type="dxa"/>
              <w:right w:w="125" w:type="dxa"/>
            </w:tcMar>
            <w:vAlign w:val="center"/>
          </w:tcPr>
          <w:p w14:paraId="040D331C" w14:textId="0B421B74" w:rsidR="00386120" w:rsidRPr="00021CFA" w:rsidRDefault="00000000">
            <w:pPr>
              <w:spacing w:after="0"/>
              <w:rPr>
                <w:lang w:val="fr-FR"/>
              </w:rPr>
            </w:pPr>
            <w:r w:rsidRPr="00021CFA">
              <w:rPr>
                <w:sz w:val="18"/>
                <w:lang w:val="fr-FR"/>
              </w:rPr>
              <w:t>Avoir réussi l’ETG ou bénéficier d’une dispense valable, avoir obtenu l’attestation de fin de formation initiale (AFFI), disposer de l’accord écrit de l’assureur et participer à un rendez-vous préalable d’au moins 2 heures avec un accompagnateur.</w:t>
            </w:r>
          </w:p>
        </w:tc>
      </w:tr>
    </w:tbl>
    <w:p w14:paraId="6AC9BF4E" w14:textId="77777777" w:rsidR="00386120" w:rsidRDefault="00386120">
      <w:pPr>
        <w:spacing w:after="0"/>
      </w:pPr>
    </w:p>
    <w:p w14:paraId="58BCFBDC" w14:textId="77777777" w:rsidR="00386120" w:rsidRDefault="00000000">
      <w:pPr>
        <w:pStyle w:val="Titre1"/>
      </w:pPr>
      <w:r>
        <w:t>Objectifs de la formation</w:t>
      </w:r>
    </w:p>
    <w:tbl>
      <w:tblPr>
        <w:tblW w:w="9639"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92"/>
        <w:gridCol w:w="6747"/>
      </w:tblGrid>
      <w:tr w:rsidR="00386120" w:rsidRPr="00F21279" w14:paraId="37F3D71D" w14:textId="77777777">
        <w:trPr>
          <w:jc w:val="center"/>
        </w:trPr>
        <w:tc>
          <w:tcPr>
            <w:tcW w:w="2891" w:type="dxa"/>
            <w:shd w:val="clear" w:color="auto" w:fill="234A83"/>
            <w:tcMar>
              <w:top w:w="115" w:type="dxa"/>
              <w:left w:w="125" w:type="dxa"/>
              <w:bottom w:w="115" w:type="dxa"/>
              <w:right w:w="125" w:type="dxa"/>
            </w:tcMar>
            <w:vAlign w:val="center"/>
          </w:tcPr>
          <w:p w14:paraId="65170FBF" w14:textId="77777777" w:rsidR="00386120" w:rsidRPr="00F21279" w:rsidRDefault="00000000">
            <w:pPr>
              <w:spacing w:after="0"/>
              <w:rPr>
                <w:lang w:val="fr-FR"/>
              </w:rPr>
            </w:pPr>
            <w:r w:rsidRPr="00F21279">
              <w:rPr>
                <w:b/>
                <w:color w:val="FFFFFF"/>
                <w:sz w:val="18"/>
                <w:lang w:val="fr-FR"/>
              </w:rPr>
              <w:t>Objectif général</w:t>
            </w:r>
          </w:p>
        </w:tc>
        <w:tc>
          <w:tcPr>
            <w:tcW w:w="6746" w:type="dxa"/>
            <w:tcMar>
              <w:top w:w="115" w:type="dxa"/>
              <w:left w:w="125" w:type="dxa"/>
              <w:bottom w:w="115" w:type="dxa"/>
              <w:right w:w="125" w:type="dxa"/>
            </w:tcMar>
            <w:vAlign w:val="center"/>
          </w:tcPr>
          <w:p w14:paraId="40C3F0A6" w14:textId="77777777" w:rsidR="00386120" w:rsidRPr="00F21279" w:rsidRDefault="00000000">
            <w:pPr>
              <w:spacing w:after="0"/>
              <w:rPr>
                <w:lang w:val="fr-FR"/>
              </w:rPr>
            </w:pPr>
            <w:r w:rsidRPr="00F21279">
              <w:rPr>
                <w:sz w:val="18"/>
                <w:lang w:val="fr-FR"/>
              </w:rPr>
              <w:t>Acquérir les compétences nécessaires à une conduite autonome, sûre, responsable et économique, puis consolider ces compétences grâce à une expérience accompagnée variée avant l’examen pratique.</w:t>
            </w:r>
          </w:p>
        </w:tc>
      </w:tr>
      <w:tr w:rsidR="00386120" w:rsidRPr="00F21279" w14:paraId="2E20975C" w14:textId="77777777">
        <w:trPr>
          <w:jc w:val="center"/>
        </w:trPr>
        <w:tc>
          <w:tcPr>
            <w:tcW w:w="2891" w:type="dxa"/>
            <w:shd w:val="clear" w:color="auto" w:fill="234A83"/>
            <w:tcMar>
              <w:top w:w="115" w:type="dxa"/>
              <w:left w:w="125" w:type="dxa"/>
              <w:bottom w:w="115" w:type="dxa"/>
              <w:right w:w="125" w:type="dxa"/>
            </w:tcMar>
            <w:vAlign w:val="center"/>
          </w:tcPr>
          <w:p w14:paraId="20903FF7" w14:textId="77777777" w:rsidR="00386120" w:rsidRPr="00F21279" w:rsidRDefault="00000000">
            <w:pPr>
              <w:spacing w:after="0"/>
              <w:rPr>
                <w:lang w:val="fr-FR"/>
              </w:rPr>
            </w:pPr>
            <w:r w:rsidRPr="00F21279">
              <w:rPr>
                <w:b/>
                <w:color w:val="FFFFFF"/>
                <w:sz w:val="18"/>
                <w:lang w:val="fr-FR"/>
              </w:rPr>
              <w:t>Résultats attendus</w:t>
            </w:r>
          </w:p>
        </w:tc>
        <w:tc>
          <w:tcPr>
            <w:tcW w:w="6746" w:type="dxa"/>
            <w:shd w:val="clear" w:color="auto" w:fill="F4F6F8"/>
            <w:tcMar>
              <w:top w:w="115" w:type="dxa"/>
              <w:left w:w="125" w:type="dxa"/>
              <w:bottom w:w="115" w:type="dxa"/>
              <w:right w:w="125" w:type="dxa"/>
            </w:tcMar>
            <w:vAlign w:val="center"/>
          </w:tcPr>
          <w:p w14:paraId="58F2A4B2" w14:textId="77777777" w:rsidR="00386120" w:rsidRPr="00F21279" w:rsidRDefault="00000000">
            <w:pPr>
              <w:spacing w:after="40"/>
              <w:rPr>
                <w:lang w:val="fr-FR"/>
              </w:rPr>
            </w:pPr>
            <w:r w:rsidRPr="00F21279">
              <w:rPr>
                <w:sz w:val="18"/>
                <w:lang w:val="fr-FR"/>
              </w:rPr>
              <w:t>• Maîtriser le véhicule dans toutes les situations prévues par le REMC.</w:t>
            </w:r>
            <w:r w:rsidRPr="00F21279">
              <w:rPr>
                <w:sz w:val="18"/>
                <w:lang w:val="fr-FR"/>
              </w:rPr>
              <w:br/>
              <w:t>• Connaître et appliquer les règles du Code de la route.</w:t>
            </w:r>
            <w:r w:rsidRPr="00F21279">
              <w:rPr>
                <w:sz w:val="18"/>
                <w:lang w:val="fr-FR"/>
              </w:rPr>
              <w:br/>
              <w:t>• Identifier les risques et adopter une conduite respectueuse des autres usagers.</w:t>
            </w:r>
            <w:r w:rsidRPr="00F21279">
              <w:rPr>
                <w:sz w:val="18"/>
                <w:lang w:val="fr-FR"/>
              </w:rPr>
              <w:br/>
              <w:t>• Parcourir au moins 3 000 km pendant une période minimale d’un an.</w:t>
            </w:r>
            <w:r w:rsidRPr="00F21279">
              <w:rPr>
                <w:sz w:val="18"/>
                <w:lang w:val="fr-FR"/>
              </w:rPr>
              <w:br/>
              <w:t>• Se présenter aux épreuves théorique et pratique du permis B.</w:t>
            </w:r>
          </w:p>
        </w:tc>
      </w:tr>
      <w:tr w:rsidR="00386120" w:rsidRPr="00F21279" w14:paraId="4E21335B" w14:textId="77777777">
        <w:trPr>
          <w:jc w:val="center"/>
        </w:trPr>
        <w:tc>
          <w:tcPr>
            <w:tcW w:w="2891" w:type="dxa"/>
            <w:shd w:val="clear" w:color="auto" w:fill="234A83"/>
            <w:tcMar>
              <w:top w:w="115" w:type="dxa"/>
              <w:left w:w="125" w:type="dxa"/>
              <w:bottom w:w="115" w:type="dxa"/>
              <w:right w:w="125" w:type="dxa"/>
            </w:tcMar>
            <w:vAlign w:val="center"/>
          </w:tcPr>
          <w:p w14:paraId="335B665C" w14:textId="77777777" w:rsidR="00386120" w:rsidRPr="00F21279" w:rsidRDefault="00000000">
            <w:pPr>
              <w:spacing w:after="0"/>
              <w:rPr>
                <w:lang w:val="fr-FR"/>
              </w:rPr>
            </w:pPr>
            <w:r w:rsidRPr="00F21279">
              <w:rPr>
                <w:b/>
                <w:color w:val="FFFFFF"/>
                <w:sz w:val="18"/>
                <w:lang w:val="fr-FR"/>
              </w:rPr>
              <w:t>Reconnaissance visée</w:t>
            </w:r>
          </w:p>
        </w:tc>
        <w:tc>
          <w:tcPr>
            <w:tcW w:w="6746" w:type="dxa"/>
            <w:tcMar>
              <w:top w:w="115" w:type="dxa"/>
              <w:left w:w="125" w:type="dxa"/>
              <w:bottom w:w="115" w:type="dxa"/>
              <w:right w:w="125" w:type="dxa"/>
            </w:tcMar>
            <w:vAlign w:val="center"/>
          </w:tcPr>
          <w:p w14:paraId="5472AB44" w14:textId="77777777" w:rsidR="00386120" w:rsidRPr="00F21279" w:rsidRDefault="00000000">
            <w:pPr>
              <w:spacing w:after="0"/>
              <w:rPr>
                <w:lang w:val="fr-FR"/>
              </w:rPr>
            </w:pPr>
            <w:r w:rsidRPr="00F21279">
              <w:rPr>
                <w:sz w:val="18"/>
                <w:lang w:val="fr-FR"/>
              </w:rPr>
              <w:t>Permis de conduire de la catégorie B, délivré par l’autorité administrative après réussite aux épreuves réglementaires.</w:t>
            </w:r>
          </w:p>
        </w:tc>
      </w:tr>
      <w:tr w:rsidR="00386120" w:rsidRPr="00F21279" w14:paraId="36E5ADE1" w14:textId="77777777">
        <w:trPr>
          <w:jc w:val="center"/>
        </w:trPr>
        <w:tc>
          <w:tcPr>
            <w:tcW w:w="2891" w:type="dxa"/>
            <w:shd w:val="clear" w:color="auto" w:fill="234A83"/>
            <w:tcMar>
              <w:top w:w="115" w:type="dxa"/>
              <w:left w:w="125" w:type="dxa"/>
              <w:bottom w:w="115" w:type="dxa"/>
              <w:right w:w="125" w:type="dxa"/>
            </w:tcMar>
            <w:vAlign w:val="center"/>
          </w:tcPr>
          <w:p w14:paraId="6ABC1A39" w14:textId="77777777" w:rsidR="00386120" w:rsidRPr="00F21279" w:rsidRDefault="00000000">
            <w:pPr>
              <w:spacing w:after="0"/>
              <w:rPr>
                <w:lang w:val="fr-FR"/>
              </w:rPr>
            </w:pPr>
            <w:r w:rsidRPr="00F21279">
              <w:rPr>
                <w:b/>
                <w:color w:val="FFFFFF"/>
                <w:sz w:val="18"/>
                <w:lang w:val="fr-FR"/>
              </w:rPr>
              <w:lastRenderedPageBreak/>
              <w:t>Avantages de l’AAC</w:t>
            </w:r>
          </w:p>
        </w:tc>
        <w:tc>
          <w:tcPr>
            <w:tcW w:w="6746" w:type="dxa"/>
            <w:shd w:val="clear" w:color="auto" w:fill="F4F6F8"/>
            <w:tcMar>
              <w:top w:w="115" w:type="dxa"/>
              <w:left w:w="125" w:type="dxa"/>
              <w:bottom w:w="115" w:type="dxa"/>
              <w:right w:w="125" w:type="dxa"/>
            </w:tcMar>
            <w:vAlign w:val="center"/>
          </w:tcPr>
          <w:p w14:paraId="4D46F9B0" w14:textId="77777777" w:rsidR="00386120" w:rsidRPr="00F21279" w:rsidRDefault="00000000">
            <w:pPr>
              <w:spacing w:after="0"/>
              <w:rPr>
                <w:lang w:val="fr-FR"/>
              </w:rPr>
            </w:pPr>
            <w:r w:rsidRPr="00F21279">
              <w:rPr>
                <w:sz w:val="18"/>
                <w:lang w:val="fr-FR"/>
              </w:rPr>
              <w:t>Expérience de conduite progressive et diversifiée ; présentation à l’épreuve pratique dès 17 ans ; période probatoire de 2 ans au lieu de 3, sous réserve de la réglementation applicable.</w:t>
            </w:r>
          </w:p>
        </w:tc>
      </w:tr>
    </w:tbl>
    <w:p w14:paraId="72449B74" w14:textId="77777777" w:rsidR="00D521AB" w:rsidRDefault="00D521AB"/>
    <w:p w14:paraId="13A65B0F" w14:textId="77777777" w:rsidR="00386120" w:rsidRDefault="00000000">
      <w:pPr>
        <w:pStyle w:val="Titre1"/>
      </w:pPr>
      <w:r>
        <w:t>Programme pédagogique</w:t>
      </w:r>
    </w:p>
    <w:tbl>
      <w:tblPr>
        <w:tblW w:w="9639"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92"/>
        <w:gridCol w:w="6747"/>
      </w:tblGrid>
      <w:tr w:rsidR="00386120" w:rsidRPr="00021CFA" w14:paraId="42ACC7D3" w14:textId="77777777">
        <w:trPr>
          <w:jc w:val="center"/>
        </w:trPr>
        <w:tc>
          <w:tcPr>
            <w:tcW w:w="2891" w:type="dxa"/>
            <w:shd w:val="clear" w:color="auto" w:fill="234A83"/>
            <w:tcMar>
              <w:top w:w="115" w:type="dxa"/>
              <w:left w:w="125" w:type="dxa"/>
              <w:bottom w:w="115" w:type="dxa"/>
              <w:right w:w="125" w:type="dxa"/>
            </w:tcMar>
            <w:vAlign w:val="center"/>
          </w:tcPr>
          <w:p w14:paraId="6FFFF7BB" w14:textId="77777777" w:rsidR="00386120" w:rsidRPr="00021CFA" w:rsidRDefault="00000000">
            <w:pPr>
              <w:spacing w:after="0"/>
              <w:rPr>
                <w:lang w:val="fr-FR"/>
              </w:rPr>
            </w:pPr>
            <w:r w:rsidRPr="00021CFA">
              <w:rPr>
                <w:b/>
                <w:color w:val="FFFFFF"/>
                <w:sz w:val="18"/>
                <w:lang w:val="fr-FR"/>
              </w:rPr>
              <w:t>Évaluation de départ</w:t>
            </w:r>
          </w:p>
        </w:tc>
        <w:tc>
          <w:tcPr>
            <w:tcW w:w="6746" w:type="dxa"/>
            <w:tcMar>
              <w:top w:w="115" w:type="dxa"/>
              <w:left w:w="125" w:type="dxa"/>
              <w:bottom w:w="115" w:type="dxa"/>
              <w:right w:w="125" w:type="dxa"/>
            </w:tcMar>
            <w:vAlign w:val="center"/>
          </w:tcPr>
          <w:p w14:paraId="49CFC45C" w14:textId="77777777" w:rsidR="00386120" w:rsidRPr="00021CFA" w:rsidRDefault="00000000">
            <w:pPr>
              <w:spacing w:after="0"/>
              <w:rPr>
                <w:lang w:val="fr-FR"/>
              </w:rPr>
            </w:pPr>
            <w:r w:rsidRPr="00021CFA">
              <w:rPr>
                <w:sz w:val="18"/>
                <w:lang w:val="fr-FR"/>
              </w:rPr>
              <w:t>Évaluation des connaissances, des habiletés et de la motivation afin d’estimer le volume prévisionnel de formation. Le résultat est présenté à l’élève et intégré au contrat de formation.</w:t>
            </w:r>
          </w:p>
        </w:tc>
      </w:tr>
      <w:tr w:rsidR="00386120" w:rsidRPr="00021CFA" w14:paraId="148A3E37" w14:textId="77777777">
        <w:trPr>
          <w:jc w:val="center"/>
        </w:trPr>
        <w:tc>
          <w:tcPr>
            <w:tcW w:w="2891" w:type="dxa"/>
            <w:shd w:val="clear" w:color="auto" w:fill="234A83"/>
            <w:tcMar>
              <w:top w:w="115" w:type="dxa"/>
              <w:left w:w="125" w:type="dxa"/>
              <w:bottom w:w="115" w:type="dxa"/>
              <w:right w:w="125" w:type="dxa"/>
            </w:tcMar>
            <w:vAlign w:val="center"/>
          </w:tcPr>
          <w:p w14:paraId="797AD1A6" w14:textId="5B8E842D" w:rsidR="00386120" w:rsidRPr="00021CFA" w:rsidRDefault="006A4515">
            <w:pPr>
              <w:spacing w:after="0"/>
              <w:rPr>
                <w:lang w:val="fr-FR"/>
              </w:rPr>
            </w:pPr>
            <w:r>
              <w:rPr>
                <w:b/>
                <w:color w:val="FFFFFF"/>
                <w:sz w:val="18"/>
                <w:lang w:val="fr-FR"/>
              </w:rPr>
              <w:t>Formation théorique</w:t>
            </w:r>
          </w:p>
        </w:tc>
        <w:tc>
          <w:tcPr>
            <w:tcW w:w="6746" w:type="dxa"/>
            <w:shd w:val="clear" w:color="auto" w:fill="F4F6F8"/>
            <w:tcMar>
              <w:top w:w="115" w:type="dxa"/>
              <w:left w:w="125" w:type="dxa"/>
              <w:bottom w:w="115" w:type="dxa"/>
              <w:right w:w="125" w:type="dxa"/>
            </w:tcMar>
            <w:vAlign w:val="center"/>
          </w:tcPr>
          <w:p w14:paraId="77C9D200" w14:textId="54191B31" w:rsidR="00386120" w:rsidRPr="00021CFA" w:rsidRDefault="00000000">
            <w:pPr>
              <w:spacing w:after="0"/>
              <w:rPr>
                <w:lang w:val="fr-FR"/>
              </w:rPr>
            </w:pPr>
            <w:r w:rsidRPr="00021CFA">
              <w:rPr>
                <w:sz w:val="18"/>
                <w:lang w:val="fr-FR"/>
              </w:rPr>
              <w:t>Préparation à l’ETG : circulation, conducteur, route, autres usagers, réglementation, premiers secours, mécanique et équipements, sécurité des passagers et du véhicule, environnement et éco-conduite.</w:t>
            </w:r>
          </w:p>
        </w:tc>
      </w:tr>
      <w:tr w:rsidR="00386120" w:rsidRPr="00021CFA" w14:paraId="3E499810" w14:textId="77777777">
        <w:trPr>
          <w:jc w:val="center"/>
        </w:trPr>
        <w:tc>
          <w:tcPr>
            <w:tcW w:w="2891" w:type="dxa"/>
            <w:shd w:val="clear" w:color="auto" w:fill="234A83"/>
            <w:tcMar>
              <w:top w:w="115" w:type="dxa"/>
              <w:left w:w="125" w:type="dxa"/>
              <w:bottom w:w="115" w:type="dxa"/>
              <w:right w:w="125" w:type="dxa"/>
            </w:tcMar>
            <w:vAlign w:val="center"/>
          </w:tcPr>
          <w:p w14:paraId="16819355" w14:textId="6B9CD04B" w:rsidR="00386120" w:rsidRPr="00021CFA" w:rsidRDefault="006A4515">
            <w:pPr>
              <w:spacing w:after="0"/>
              <w:rPr>
                <w:lang w:val="fr-FR"/>
              </w:rPr>
            </w:pPr>
            <w:r>
              <w:rPr>
                <w:b/>
                <w:color w:val="FFFFFF"/>
                <w:sz w:val="18"/>
                <w:lang w:val="fr-FR"/>
              </w:rPr>
              <w:t>Compétence 1 du REMC</w:t>
            </w:r>
          </w:p>
        </w:tc>
        <w:tc>
          <w:tcPr>
            <w:tcW w:w="6746" w:type="dxa"/>
            <w:tcMar>
              <w:top w:w="115" w:type="dxa"/>
              <w:left w:w="125" w:type="dxa"/>
              <w:bottom w:w="115" w:type="dxa"/>
              <w:right w:w="125" w:type="dxa"/>
            </w:tcMar>
            <w:vAlign w:val="center"/>
          </w:tcPr>
          <w:p w14:paraId="03FDE512" w14:textId="688815FC" w:rsidR="00386120" w:rsidRPr="00021CFA" w:rsidRDefault="00000000">
            <w:pPr>
              <w:spacing w:after="0"/>
              <w:rPr>
                <w:lang w:val="fr-FR"/>
              </w:rPr>
            </w:pPr>
            <w:r w:rsidRPr="00021CFA">
              <w:rPr>
                <w:sz w:val="18"/>
                <w:lang w:val="fr-FR"/>
              </w:rPr>
              <w:t>Maîtriser le maniement du véhicule dans un trafic faible ou nul : installation, commandes, démarrage, arrêt, trajectoire, boîte de vitesses, contrôles, marche arrière et demi-tour.</w:t>
            </w:r>
          </w:p>
        </w:tc>
      </w:tr>
      <w:tr w:rsidR="00386120" w:rsidRPr="00021CFA" w14:paraId="6210B184" w14:textId="77777777">
        <w:trPr>
          <w:jc w:val="center"/>
        </w:trPr>
        <w:tc>
          <w:tcPr>
            <w:tcW w:w="2891" w:type="dxa"/>
            <w:shd w:val="clear" w:color="auto" w:fill="234A83"/>
            <w:tcMar>
              <w:top w:w="115" w:type="dxa"/>
              <w:left w:w="125" w:type="dxa"/>
              <w:bottom w:w="115" w:type="dxa"/>
              <w:right w:w="125" w:type="dxa"/>
            </w:tcMar>
            <w:vAlign w:val="center"/>
          </w:tcPr>
          <w:p w14:paraId="285B8451" w14:textId="205F77E7" w:rsidR="00386120" w:rsidRPr="00021CFA" w:rsidRDefault="006A4515">
            <w:pPr>
              <w:spacing w:after="0"/>
              <w:rPr>
                <w:lang w:val="fr-FR"/>
              </w:rPr>
            </w:pPr>
            <w:r>
              <w:rPr>
                <w:b/>
                <w:color w:val="FFFFFF"/>
                <w:sz w:val="18"/>
                <w:lang w:val="fr-FR"/>
              </w:rPr>
              <w:t>Compétence 2 du REMC</w:t>
            </w:r>
          </w:p>
        </w:tc>
        <w:tc>
          <w:tcPr>
            <w:tcW w:w="6746" w:type="dxa"/>
            <w:shd w:val="clear" w:color="auto" w:fill="F4F6F8"/>
            <w:tcMar>
              <w:top w:w="115" w:type="dxa"/>
              <w:left w:w="125" w:type="dxa"/>
              <w:bottom w:w="115" w:type="dxa"/>
              <w:right w:w="125" w:type="dxa"/>
            </w:tcMar>
            <w:vAlign w:val="center"/>
          </w:tcPr>
          <w:p w14:paraId="59EFDD7C" w14:textId="3F61A738" w:rsidR="00386120" w:rsidRPr="00021CFA" w:rsidRDefault="00000000">
            <w:pPr>
              <w:spacing w:after="0"/>
              <w:rPr>
                <w:lang w:val="fr-FR"/>
              </w:rPr>
            </w:pPr>
            <w:r w:rsidRPr="00021CFA">
              <w:rPr>
                <w:sz w:val="18"/>
                <w:lang w:val="fr-FR"/>
              </w:rPr>
              <w:t>Appréhender la route et circuler dans des conditions normales : signalisation, positionnement, allure, intersections, changements de direction, giratoires et stationnement.</w:t>
            </w:r>
          </w:p>
        </w:tc>
      </w:tr>
      <w:tr w:rsidR="00386120" w:rsidRPr="00021CFA" w14:paraId="6BEC89CC" w14:textId="77777777">
        <w:trPr>
          <w:jc w:val="center"/>
        </w:trPr>
        <w:tc>
          <w:tcPr>
            <w:tcW w:w="2891" w:type="dxa"/>
            <w:shd w:val="clear" w:color="auto" w:fill="234A83"/>
            <w:tcMar>
              <w:top w:w="115" w:type="dxa"/>
              <w:left w:w="125" w:type="dxa"/>
              <w:bottom w:w="115" w:type="dxa"/>
              <w:right w:w="125" w:type="dxa"/>
            </w:tcMar>
            <w:vAlign w:val="center"/>
          </w:tcPr>
          <w:p w14:paraId="3576FC21" w14:textId="0751FAA6" w:rsidR="00386120" w:rsidRPr="00021CFA" w:rsidRDefault="006A4515">
            <w:pPr>
              <w:spacing w:after="0"/>
              <w:rPr>
                <w:lang w:val="fr-FR"/>
              </w:rPr>
            </w:pPr>
            <w:r>
              <w:rPr>
                <w:b/>
                <w:color w:val="FFFFFF"/>
                <w:sz w:val="18"/>
                <w:lang w:val="fr-FR"/>
              </w:rPr>
              <w:t>Compétence 3 du REMC</w:t>
            </w:r>
          </w:p>
        </w:tc>
        <w:tc>
          <w:tcPr>
            <w:tcW w:w="6746" w:type="dxa"/>
            <w:tcMar>
              <w:top w:w="115" w:type="dxa"/>
              <w:left w:w="125" w:type="dxa"/>
              <w:bottom w:w="115" w:type="dxa"/>
              <w:right w:w="125" w:type="dxa"/>
            </w:tcMar>
            <w:vAlign w:val="center"/>
          </w:tcPr>
          <w:p w14:paraId="30B35C66" w14:textId="0F1E946E" w:rsidR="00386120" w:rsidRPr="00021CFA" w:rsidRDefault="00000000">
            <w:pPr>
              <w:spacing w:after="0"/>
              <w:rPr>
                <w:lang w:val="fr-FR"/>
              </w:rPr>
            </w:pPr>
            <w:r w:rsidRPr="00021CFA">
              <w:rPr>
                <w:sz w:val="18"/>
                <w:lang w:val="fr-FR"/>
              </w:rPr>
              <w:t>Circuler dans des conditions difficiles et partager la route : distances de sécurité, croisements et dépassements, voies rapides, circulation dense, visibilité ou adhérence réduite et ouvrages routiers.</w:t>
            </w:r>
          </w:p>
        </w:tc>
      </w:tr>
      <w:tr w:rsidR="00386120" w:rsidRPr="00021CFA" w14:paraId="63E8A05C" w14:textId="77777777">
        <w:trPr>
          <w:jc w:val="center"/>
        </w:trPr>
        <w:tc>
          <w:tcPr>
            <w:tcW w:w="2891" w:type="dxa"/>
            <w:shd w:val="clear" w:color="auto" w:fill="234A83"/>
            <w:tcMar>
              <w:top w:w="115" w:type="dxa"/>
              <w:left w:w="125" w:type="dxa"/>
              <w:bottom w:w="115" w:type="dxa"/>
              <w:right w:w="125" w:type="dxa"/>
            </w:tcMar>
            <w:vAlign w:val="center"/>
          </w:tcPr>
          <w:p w14:paraId="6C6F41A8" w14:textId="674EE100" w:rsidR="00386120" w:rsidRPr="00021CFA" w:rsidRDefault="006A4515">
            <w:pPr>
              <w:spacing w:after="0"/>
              <w:rPr>
                <w:lang w:val="fr-FR"/>
              </w:rPr>
            </w:pPr>
            <w:r>
              <w:rPr>
                <w:b/>
                <w:color w:val="FFFFFF"/>
                <w:sz w:val="18"/>
                <w:lang w:val="fr-FR"/>
              </w:rPr>
              <w:t>Compétence 4 du REMC</w:t>
            </w:r>
          </w:p>
        </w:tc>
        <w:tc>
          <w:tcPr>
            <w:tcW w:w="6746" w:type="dxa"/>
            <w:shd w:val="clear" w:color="auto" w:fill="F4F6F8"/>
            <w:tcMar>
              <w:top w:w="115" w:type="dxa"/>
              <w:left w:w="125" w:type="dxa"/>
              <w:bottom w:w="115" w:type="dxa"/>
              <w:right w:w="125" w:type="dxa"/>
            </w:tcMar>
            <w:vAlign w:val="center"/>
          </w:tcPr>
          <w:p w14:paraId="0336AF1D" w14:textId="290144E2" w:rsidR="00386120" w:rsidRPr="00021CFA" w:rsidRDefault="00000000">
            <w:pPr>
              <w:spacing w:after="0"/>
              <w:rPr>
                <w:lang w:val="fr-FR"/>
              </w:rPr>
            </w:pPr>
            <w:r w:rsidRPr="00021CFA">
              <w:rPr>
                <w:sz w:val="18"/>
                <w:lang w:val="fr-FR"/>
              </w:rPr>
              <w:t>Pratiquer une conduite autonome, sûre et économique : itinéraire, voyage, facteurs de risque, conduite à tenir en cas d’accident, aides à la conduite, entretien, dépannage et éco-conduite.</w:t>
            </w:r>
          </w:p>
        </w:tc>
      </w:tr>
      <w:tr w:rsidR="00386120" w:rsidRPr="00021CFA" w14:paraId="5CE644A3" w14:textId="77777777">
        <w:trPr>
          <w:jc w:val="center"/>
        </w:trPr>
        <w:tc>
          <w:tcPr>
            <w:tcW w:w="2891" w:type="dxa"/>
            <w:shd w:val="clear" w:color="auto" w:fill="234A83"/>
            <w:tcMar>
              <w:top w:w="115" w:type="dxa"/>
              <w:left w:w="125" w:type="dxa"/>
              <w:bottom w:w="115" w:type="dxa"/>
              <w:right w:w="125" w:type="dxa"/>
            </w:tcMar>
            <w:vAlign w:val="center"/>
          </w:tcPr>
          <w:p w14:paraId="6E5CC56F" w14:textId="77777777" w:rsidR="00386120" w:rsidRPr="00021CFA" w:rsidRDefault="00000000">
            <w:pPr>
              <w:spacing w:after="0"/>
              <w:rPr>
                <w:lang w:val="fr-FR"/>
              </w:rPr>
            </w:pPr>
            <w:r w:rsidRPr="00021CFA">
              <w:rPr>
                <w:b/>
                <w:color w:val="FFFFFF"/>
                <w:sz w:val="18"/>
                <w:lang w:val="fr-FR"/>
              </w:rPr>
              <w:t>Phase de conduite accompagnée</w:t>
            </w:r>
          </w:p>
        </w:tc>
        <w:tc>
          <w:tcPr>
            <w:tcW w:w="6746" w:type="dxa"/>
            <w:tcMar>
              <w:top w:w="115" w:type="dxa"/>
              <w:left w:w="125" w:type="dxa"/>
              <w:bottom w:w="115" w:type="dxa"/>
              <w:right w:w="125" w:type="dxa"/>
            </w:tcMar>
            <w:vAlign w:val="center"/>
          </w:tcPr>
          <w:p w14:paraId="780F2643" w14:textId="77777777" w:rsidR="00386120" w:rsidRPr="00021CFA" w:rsidRDefault="00000000">
            <w:pPr>
              <w:spacing w:after="40"/>
              <w:rPr>
                <w:lang w:val="fr-FR"/>
              </w:rPr>
            </w:pPr>
            <w:r w:rsidRPr="00021CFA">
              <w:rPr>
                <w:sz w:val="18"/>
                <w:lang w:val="fr-FR"/>
              </w:rPr>
              <w:t>Rendez-vous préalable d’au moins 2 heures, puis conduite pendant au moins 1 an et 3 000 km avec un accompagnateur autorisé. Deux rendez-vous pédagogiques de 3 heures chacun sont obligatoires : le premier entre 4 et 6 mois après l’AFFI, le second lorsque 3 000 km au minimum ont été parcourus.</w:t>
            </w:r>
          </w:p>
        </w:tc>
      </w:tr>
    </w:tbl>
    <w:p w14:paraId="08E40CBE" w14:textId="77777777" w:rsidR="00386120" w:rsidRDefault="00386120">
      <w:pPr>
        <w:spacing w:after="0"/>
      </w:pPr>
    </w:p>
    <w:p w14:paraId="2FC97B3D" w14:textId="77777777" w:rsidR="00386120" w:rsidRDefault="00000000">
      <w:pPr>
        <w:pStyle w:val="Titre1"/>
      </w:pPr>
      <w:r>
        <w:t>Organisation de la formation</w:t>
      </w:r>
    </w:p>
    <w:tbl>
      <w:tblPr>
        <w:tblW w:w="9639"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92"/>
        <w:gridCol w:w="6747"/>
      </w:tblGrid>
      <w:tr w:rsidR="00386120" w:rsidRPr="006A4515" w14:paraId="3AFE149E" w14:textId="77777777" w:rsidTr="006A4515">
        <w:trPr>
          <w:jc w:val="center"/>
        </w:trPr>
        <w:tc>
          <w:tcPr>
            <w:tcW w:w="2891" w:type="dxa"/>
            <w:shd w:val="clear" w:color="auto" w:fill="234A83"/>
            <w:tcMar>
              <w:top w:w="115" w:type="dxa"/>
              <w:left w:w="125" w:type="dxa"/>
              <w:bottom w:w="115" w:type="dxa"/>
              <w:right w:w="125" w:type="dxa"/>
            </w:tcMar>
            <w:vAlign w:val="center"/>
          </w:tcPr>
          <w:p w14:paraId="749356E2" w14:textId="77777777" w:rsidR="00386120" w:rsidRPr="006A4515" w:rsidRDefault="00000000">
            <w:pPr>
              <w:spacing w:after="0"/>
              <w:rPr>
                <w:lang w:val="fr-FR"/>
              </w:rPr>
            </w:pPr>
            <w:r w:rsidRPr="006A4515">
              <w:rPr>
                <w:b/>
                <w:color w:val="FFFFFF"/>
                <w:sz w:val="18"/>
                <w:lang w:val="fr-FR"/>
              </w:rPr>
              <w:t>Méthodes pédagogiques</w:t>
            </w:r>
          </w:p>
        </w:tc>
        <w:tc>
          <w:tcPr>
            <w:tcW w:w="6746" w:type="dxa"/>
            <w:shd w:val="clear" w:color="auto" w:fill="F4F6F8"/>
            <w:tcMar>
              <w:top w:w="115" w:type="dxa"/>
              <w:left w:w="125" w:type="dxa"/>
              <w:bottom w:w="115" w:type="dxa"/>
              <w:right w:w="125" w:type="dxa"/>
            </w:tcMar>
            <w:vAlign w:val="center"/>
          </w:tcPr>
          <w:p w14:paraId="53791110" w14:textId="77777777" w:rsidR="00386120" w:rsidRPr="006A4515" w:rsidRDefault="00000000">
            <w:pPr>
              <w:spacing w:after="40"/>
              <w:rPr>
                <w:lang w:val="fr-FR"/>
              </w:rPr>
            </w:pPr>
            <w:r w:rsidRPr="006A4515">
              <w:rPr>
                <w:sz w:val="18"/>
                <w:lang w:val="fr-FR"/>
              </w:rPr>
              <w:t>• Apports théoriques, tests et échanges guidés.</w:t>
            </w:r>
            <w:r w:rsidRPr="006A4515">
              <w:rPr>
                <w:sz w:val="18"/>
                <w:lang w:val="fr-FR"/>
              </w:rPr>
              <w:br/>
              <w:t>• Démonstrations, exercices progressifs et conduite commentée.</w:t>
            </w:r>
            <w:r w:rsidRPr="006A4515">
              <w:rPr>
                <w:sz w:val="18"/>
                <w:lang w:val="fr-FR"/>
              </w:rPr>
              <w:br/>
              <w:t>• Mises en situation sur voies ouvertes à la circulation.</w:t>
            </w:r>
            <w:r w:rsidRPr="006A4515">
              <w:rPr>
                <w:sz w:val="18"/>
                <w:lang w:val="fr-FR"/>
              </w:rPr>
              <w:br/>
              <w:t>• Autoévaluation, bilans de progression et accompagnement de l’élève et de ses accompagnateurs.</w:t>
            </w:r>
          </w:p>
        </w:tc>
      </w:tr>
      <w:tr w:rsidR="00386120" w:rsidRPr="006A4515" w14:paraId="103C7101" w14:textId="77777777" w:rsidTr="006A4515">
        <w:trPr>
          <w:jc w:val="center"/>
        </w:trPr>
        <w:tc>
          <w:tcPr>
            <w:tcW w:w="2891" w:type="dxa"/>
            <w:shd w:val="clear" w:color="auto" w:fill="234A83"/>
            <w:tcMar>
              <w:top w:w="115" w:type="dxa"/>
              <w:left w:w="125" w:type="dxa"/>
              <w:bottom w:w="115" w:type="dxa"/>
              <w:right w:w="125" w:type="dxa"/>
            </w:tcMar>
            <w:vAlign w:val="center"/>
          </w:tcPr>
          <w:p w14:paraId="4069D79A" w14:textId="77777777" w:rsidR="00386120" w:rsidRPr="006A4515" w:rsidRDefault="00000000">
            <w:pPr>
              <w:spacing w:after="0"/>
              <w:rPr>
                <w:lang w:val="fr-FR"/>
              </w:rPr>
            </w:pPr>
            <w:r w:rsidRPr="006A4515">
              <w:rPr>
                <w:b/>
                <w:color w:val="FFFFFF"/>
                <w:sz w:val="18"/>
                <w:lang w:val="fr-FR"/>
              </w:rPr>
              <w:t>Moyens pédagogiques</w:t>
            </w:r>
          </w:p>
        </w:tc>
        <w:tc>
          <w:tcPr>
            <w:tcW w:w="6746" w:type="dxa"/>
            <w:tcMar>
              <w:top w:w="115" w:type="dxa"/>
              <w:left w:w="125" w:type="dxa"/>
              <w:bottom w:w="115" w:type="dxa"/>
              <w:right w:w="125" w:type="dxa"/>
            </w:tcMar>
            <w:vAlign w:val="center"/>
          </w:tcPr>
          <w:p w14:paraId="3780FF7E" w14:textId="77777777" w:rsidR="00386120" w:rsidRPr="006A4515" w:rsidRDefault="00000000">
            <w:pPr>
              <w:spacing w:after="40"/>
              <w:rPr>
                <w:lang w:val="fr-FR"/>
              </w:rPr>
            </w:pPr>
            <w:r w:rsidRPr="006A4515">
              <w:rPr>
                <w:sz w:val="18"/>
                <w:lang w:val="fr-FR"/>
              </w:rPr>
              <w:t>• Salle de code et supports multimédias.</w:t>
            </w:r>
            <w:r w:rsidRPr="006A4515">
              <w:rPr>
                <w:sz w:val="18"/>
                <w:lang w:val="fr-FR"/>
              </w:rPr>
              <w:br/>
              <w:t>• Accès aux tests d’entraînement proposés par l’établissement.</w:t>
            </w:r>
            <w:r w:rsidRPr="006A4515">
              <w:rPr>
                <w:sz w:val="18"/>
                <w:lang w:val="fr-FR"/>
              </w:rPr>
              <w:br/>
              <w:t>• Véhicules-écoles à doubles commandes.</w:t>
            </w:r>
            <w:r w:rsidRPr="006A4515">
              <w:rPr>
                <w:sz w:val="18"/>
                <w:lang w:val="fr-FR"/>
              </w:rPr>
              <w:br/>
              <w:t>• Livret d’apprentissage numérique et fiche de suivi.</w:t>
            </w:r>
            <w:r w:rsidRPr="006A4515">
              <w:rPr>
                <w:sz w:val="18"/>
                <w:lang w:val="fr-FR"/>
              </w:rPr>
              <w:br/>
              <w:t>• Guide destiné à l’accompagnateur.</w:t>
            </w:r>
          </w:p>
        </w:tc>
      </w:tr>
      <w:tr w:rsidR="00386120" w:rsidRPr="006A4515" w14:paraId="3DA3FC4D" w14:textId="77777777" w:rsidTr="006A4515">
        <w:trPr>
          <w:jc w:val="center"/>
        </w:trPr>
        <w:tc>
          <w:tcPr>
            <w:tcW w:w="2891" w:type="dxa"/>
            <w:shd w:val="clear" w:color="auto" w:fill="234A83"/>
            <w:tcMar>
              <w:top w:w="115" w:type="dxa"/>
              <w:left w:w="125" w:type="dxa"/>
              <w:bottom w:w="115" w:type="dxa"/>
              <w:right w:w="125" w:type="dxa"/>
            </w:tcMar>
            <w:vAlign w:val="center"/>
          </w:tcPr>
          <w:p w14:paraId="79C7E1AA" w14:textId="77777777" w:rsidR="00386120" w:rsidRPr="006A4515" w:rsidRDefault="00000000">
            <w:pPr>
              <w:spacing w:after="0"/>
              <w:rPr>
                <w:lang w:val="fr-FR"/>
              </w:rPr>
            </w:pPr>
            <w:r w:rsidRPr="006A4515">
              <w:rPr>
                <w:b/>
                <w:color w:val="FFFFFF"/>
                <w:sz w:val="18"/>
                <w:lang w:val="fr-FR"/>
              </w:rPr>
              <w:lastRenderedPageBreak/>
              <w:t>Encadrement</w:t>
            </w:r>
          </w:p>
        </w:tc>
        <w:tc>
          <w:tcPr>
            <w:tcW w:w="6746" w:type="dxa"/>
            <w:shd w:val="clear" w:color="auto" w:fill="F4F6F8"/>
            <w:tcMar>
              <w:top w:w="115" w:type="dxa"/>
              <w:left w:w="125" w:type="dxa"/>
              <w:bottom w:w="115" w:type="dxa"/>
              <w:right w:w="125" w:type="dxa"/>
            </w:tcMar>
            <w:vAlign w:val="center"/>
          </w:tcPr>
          <w:p w14:paraId="042940B4" w14:textId="77777777" w:rsidR="00386120" w:rsidRPr="006A4515" w:rsidRDefault="00000000">
            <w:pPr>
              <w:spacing w:after="0"/>
              <w:rPr>
                <w:lang w:val="fr-FR"/>
              </w:rPr>
            </w:pPr>
            <w:r w:rsidRPr="006A4515">
              <w:rPr>
                <w:sz w:val="18"/>
                <w:lang w:val="fr-FR"/>
              </w:rPr>
              <w:t>Enseignants de la conduite et de la sécurité routière titulaires d’une autorisation d’enseigner en cours de validité. La phase accompagnée est réalisée avec un ou plusieurs accompagnateurs répondant aux conditions réglementaires et assurantielles.</w:t>
            </w:r>
          </w:p>
        </w:tc>
      </w:tr>
      <w:tr w:rsidR="00386120" w:rsidRPr="006A4515" w14:paraId="65D0D5B4" w14:textId="77777777" w:rsidTr="006A4515">
        <w:trPr>
          <w:jc w:val="center"/>
        </w:trPr>
        <w:tc>
          <w:tcPr>
            <w:tcW w:w="2891" w:type="dxa"/>
            <w:shd w:val="clear" w:color="auto" w:fill="234A83"/>
            <w:tcMar>
              <w:top w:w="115" w:type="dxa"/>
              <w:left w:w="125" w:type="dxa"/>
              <w:bottom w:w="115" w:type="dxa"/>
              <w:right w:w="125" w:type="dxa"/>
            </w:tcMar>
            <w:vAlign w:val="center"/>
          </w:tcPr>
          <w:p w14:paraId="5712F7AE" w14:textId="7D5EF886" w:rsidR="00386120" w:rsidRPr="006A4515" w:rsidRDefault="006A4515">
            <w:pPr>
              <w:spacing w:after="0"/>
              <w:rPr>
                <w:lang w:val="fr-FR"/>
              </w:rPr>
            </w:pPr>
            <w:r w:rsidRPr="006A4515">
              <w:rPr>
                <w:b/>
                <w:color w:val="FFFFFF"/>
                <w:sz w:val="18"/>
                <w:lang w:val="fr-FR"/>
              </w:rPr>
              <w:t>Accessibilité</w:t>
            </w:r>
          </w:p>
        </w:tc>
        <w:tc>
          <w:tcPr>
            <w:tcW w:w="6746" w:type="dxa"/>
            <w:tcMar>
              <w:top w:w="115" w:type="dxa"/>
              <w:left w:w="125" w:type="dxa"/>
              <w:bottom w:w="115" w:type="dxa"/>
              <w:right w:w="125" w:type="dxa"/>
            </w:tcMar>
            <w:vAlign w:val="center"/>
          </w:tcPr>
          <w:p w14:paraId="0DB4A2A9" w14:textId="3B9C4942" w:rsidR="00386120" w:rsidRPr="006A4515" w:rsidRDefault="006A4515">
            <w:pPr>
              <w:spacing w:after="0"/>
              <w:rPr>
                <w:lang w:val="fr-FR"/>
              </w:rPr>
            </w:pPr>
            <w:r w:rsidRPr="006A4515">
              <w:rPr>
                <w:sz w:val="18"/>
                <w:lang w:val="fr-FR"/>
              </w:rPr>
              <w:t>Les besoins sont recueillis dès le premier contact. Les adaptations possibles sont étudiées avec l’élève, son représentant légal et le référent handicap, dans le respect des exigences de sécurité, d’aptitude à la conduite et des possibilités réglementaires.</w:t>
            </w:r>
          </w:p>
        </w:tc>
      </w:tr>
      <w:tr w:rsidR="00386120" w:rsidRPr="006A4515" w14:paraId="26FBC0E7" w14:textId="77777777" w:rsidTr="00F21279">
        <w:trPr>
          <w:jc w:val="center"/>
        </w:trPr>
        <w:tc>
          <w:tcPr>
            <w:tcW w:w="2891" w:type="dxa"/>
            <w:shd w:val="clear" w:color="auto" w:fill="234A83"/>
            <w:tcMar>
              <w:top w:w="115" w:type="dxa"/>
              <w:left w:w="125" w:type="dxa"/>
              <w:bottom w:w="115" w:type="dxa"/>
              <w:right w:w="125" w:type="dxa"/>
            </w:tcMar>
            <w:vAlign w:val="center"/>
          </w:tcPr>
          <w:p w14:paraId="621843D9" w14:textId="77777777" w:rsidR="00386120" w:rsidRPr="006A4515" w:rsidRDefault="00000000">
            <w:pPr>
              <w:spacing w:after="0"/>
              <w:rPr>
                <w:lang w:val="fr-FR"/>
              </w:rPr>
            </w:pPr>
            <w:r w:rsidRPr="006A4515">
              <w:rPr>
                <w:b/>
                <w:color w:val="FFFFFF"/>
                <w:sz w:val="18"/>
                <w:lang w:val="fr-FR"/>
              </w:rPr>
              <w:t>Contact handicap</w:t>
            </w:r>
          </w:p>
        </w:tc>
        <w:tc>
          <w:tcPr>
            <w:tcW w:w="6746" w:type="dxa"/>
            <w:shd w:val="clear" w:color="auto" w:fill="F4F6F8"/>
            <w:tcMar>
              <w:top w:w="115" w:type="dxa"/>
              <w:left w:w="125" w:type="dxa"/>
              <w:bottom w:w="115" w:type="dxa"/>
              <w:right w:w="125" w:type="dxa"/>
            </w:tcMar>
            <w:vAlign w:val="center"/>
          </w:tcPr>
          <w:p w14:paraId="57EFD644" w14:textId="7A593FC6" w:rsidR="00386120" w:rsidRPr="006A4515" w:rsidRDefault="00F21279">
            <w:pPr>
              <w:spacing w:after="0"/>
              <w:rPr>
                <w:lang w:val="fr-FR"/>
              </w:rPr>
            </w:pPr>
            <w:r>
              <w:rPr>
                <w:sz w:val="18"/>
                <w:szCs w:val="18"/>
                <w:lang w:val="fr-FR"/>
              </w:rPr>
              <w:t>M</w:t>
            </w:r>
            <w:r w:rsidRPr="004C2AB3">
              <w:rPr>
                <w:sz w:val="18"/>
                <w:szCs w:val="18"/>
                <w:lang w:val="fr-FR"/>
              </w:rPr>
              <w:t xml:space="preserve">me Gilberte JEAN – Tél.06 96 20 56 28 - </w:t>
            </w:r>
            <w:hyperlink r:id="rId10" w:history="1">
              <w:r w:rsidRPr="004C2AB3">
                <w:rPr>
                  <w:rStyle w:val="Lienhypertexte"/>
                  <w:sz w:val="18"/>
                  <w:szCs w:val="18"/>
                  <w:lang w:val="fr-FR"/>
                </w:rPr>
                <w:t>gilbertejean29@gmail.com</w:t>
              </w:r>
            </w:hyperlink>
          </w:p>
        </w:tc>
      </w:tr>
    </w:tbl>
    <w:p w14:paraId="4B286BAA" w14:textId="77777777" w:rsidR="006A4515" w:rsidRDefault="006A4515" w:rsidP="006A4515"/>
    <w:p w14:paraId="4BEDC9A2" w14:textId="240767DE" w:rsidR="00386120" w:rsidRPr="006A4515" w:rsidRDefault="00000000" w:rsidP="006A4515">
      <w:pPr>
        <w:rPr>
          <w:rFonts w:ascii="Calibri" w:hAnsi="Calibri" w:cs="Calibri"/>
          <w:b/>
          <w:bCs/>
          <w:sz w:val="30"/>
          <w:szCs w:val="30"/>
        </w:rPr>
      </w:pPr>
      <w:r w:rsidRPr="006A4515">
        <w:rPr>
          <w:rFonts w:ascii="Calibri" w:hAnsi="Calibri" w:cs="Calibri"/>
          <w:b/>
          <w:bCs/>
          <w:sz w:val="30"/>
          <w:szCs w:val="30"/>
        </w:rPr>
        <w:t>Évaluation et certification</w:t>
      </w:r>
    </w:p>
    <w:tbl>
      <w:tblPr>
        <w:tblW w:w="9639"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92"/>
        <w:gridCol w:w="6747"/>
      </w:tblGrid>
      <w:tr w:rsidR="00386120" w14:paraId="774CFE10" w14:textId="77777777">
        <w:trPr>
          <w:jc w:val="center"/>
        </w:trPr>
        <w:tc>
          <w:tcPr>
            <w:tcW w:w="2891" w:type="dxa"/>
            <w:shd w:val="clear" w:color="auto" w:fill="234A83"/>
            <w:tcMar>
              <w:top w:w="115" w:type="dxa"/>
              <w:left w:w="125" w:type="dxa"/>
              <w:bottom w:w="115" w:type="dxa"/>
              <w:right w:w="125" w:type="dxa"/>
            </w:tcMar>
            <w:vAlign w:val="center"/>
          </w:tcPr>
          <w:p w14:paraId="7C5D258A" w14:textId="77777777" w:rsidR="00386120" w:rsidRDefault="00000000">
            <w:pPr>
              <w:spacing w:after="0"/>
            </w:pPr>
            <w:r>
              <w:rPr>
                <w:b/>
                <w:color w:val="FFFFFF"/>
                <w:sz w:val="18"/>
              </w:rPr>
              <w:t>Évaluation initiale</w:t>
            </w:r>
          </w:p>
        </w:tc>
        <w:tc>
          <w:tcPr>
            <w:tcW w:w="6746" w:type="dxa"/>
            <w:tcMar>
              <w:top w:w="115" w:type="dxa"/>
              <w:left w:w="125" w:type="dxa"/>
              <w:bottom w:w="115" w:type="dxa"/>
              <w:right w:w="125" w:type="dxa"/>
            </w:tcMar>
            <w:vAlign w:val="center"/>
          </w:tcPr>
          <w:p w14:paraId="1C76093C" w14:textId="77777777" w:rsidR="00386120" w:rsidRDefault="00000000">
            <w:pPr>
              <w:spacing w:after="0"/>
            </w:pPr>
            <w:r>
              <w:rPr>
                <w:sz w:val="18"/>
              </w:rPr>
              <w:t>Évaluation préalable destinée à apprécier les acquis, les aptitudes et le volume prévisionnel de formation. Un compte rendu est remis à l’élève.</w:t>
            </w:r>
          </w:p>
        </w:tc>
      </w:tr>
      <w:tr w:rsidR="00386120" w14:paraId="67968A14" w14:textId="77777777">
        <w:trPr>
          <w:jc w:val="center"/>
        </w:trPr>
        <w:tc>
          <w:tcPr>
            <w:tcW w:w="2891" w:type="dxa"/>
            <w:shd w:val="clear" w:color="auto" w:fill="234A83"/>
            <w:tcMar>
              <w:top w:w="115" w:type="dxa"/>
              <w:left w:w="125" w:type="dxa"/>
              <w:bottom w:w="115" w:type="dxa"/>
              <w:right w:w="125" w:type="dxa"/>
            </w:tcMar>
            <w:vAlign w:val="center"/>
          </w:tcPr>
          <w:p w14:paraId="5FBB9FA6" w14:textId="77777777" w:rsidR="00386120" w:rsidRDefault="00000000">
            <w:pPr>
              <w:spacing w:after="0"/>
            </w:pPr>
            <w:r>
              <w:rPr>
                <w:b/>
                <w:color w:val="FFFFFF"/>
                <w:sz w:val="18"/>
              </w:rPr>
              <w:t>Évaluations en formation</w:t>
            </w:r>
          </w:p>
        </w:tc>
        <w:tc>
          <w:tcPr>
            <w:tcW w:w="6746" w:type="dxa"/>
            <w:shd w:val="clear" w:color="auto" w:fill="F4F6F8"/>
            <w:tcMar>
              <w:top w:w="115" w:type="dxa"/>
              <w:left w:w="125" w:type="dxa"/>
              <w:bottom w:w="115" w:type="dxa"/>
              <w:right w:w="125" w:type="dxa"/>
            </w:tcMar>
            <w:vAlign w:val="center"/>
          </w:tcPr>
          <w:p w14:paraId="3BE89C77" w14:textId="77777777" w:rsidR="00386120" w:rsidRDefault="00000000">
            <w:pPr>
              <w:spacing w:after="40"/>
            </w:pPr>
            <w:r>
              <w:rPr>
                <w:sz w:val="18"/>
              </w:rPr>
              <w:t>Tests de code, observations en conduite, bilans de compétences et suivi de la progression au moyen du livret d’apprentissage numérique.</w:t>
            </w:r>
          </w:p>
        </w:tc>
      </w:tr>
      <w:tr w:rsidR="00386120" w14:paraId="0964E831" w14:textId="77777777">
        <w:trPr>
          <w:jc w:val="center"/>
        </w:trPr>
        <w:tc>
          <w:tcPr>
            <w:tcW w:w="2891" w:type="dxa"/>
            <w:shd w:val="clear" w:color="auto" w:fill="234A83"/>
            <w:tcMar>
              <w:top w:w="115" w:type="dxa"/>
              <w:left w:w="125" w:type="dxa"/>
              <w:bottom w:w="115" w:type="dxa"/>
              <w:right w:w="125" w:type="dxa"/>
            </w:tcMar>
            <w:vAlign w:val="center"/>
          </w:tcPr>
          <w:p w14:paraId="153C0526" w14:textId="77777777" w:rsidR="00386120" w:rsidRDefault="00000000">
            <w:pPr>
              <w:spacing w:after="0"/>
            </w:pPr>
            <w:r>
              <w:rPr>
                <w:b/>
                <w:color w:val="FFFFFF"/>
                <w:sz w:val="18"/>
              </w:rPr>
              <w:t>Épreuve théorique générale</w:t>
            </w:r>
          </w:p>
        </w:tc>
        <w:tc>
          <w:tcPr>
            <w:tcW w:w="6746" w:type="dxa"/>
            <w:tcMar>
              <w:top w:w="115" w:type="dxa"/>
              <w:left w:w="125" w:type="dxa"/>
              <w:bottom w:w="115" w:type="dxa"/>
              <w:right w:w="125" w:type="dxa"/>
            </w:tcMar>
            <w:vAlign w:val="center"/>
          </w:tcPr>
          <w:p w14:paraId="3A9E3B27" w14:textId="77777777" w:rsidR="00386120" w:rsidRDefault="00000000">
            <w:pPr>
              <w:spacing w:after="40"/>
            </w:pPr>
            <w:r>
              <w:rPr>
                <w:sz w:val="18"/>
              </w:rPr>
              <w:t>ETG de 40 questions. Réussite à partir de 35 réponses exactes, sauf dispense réglementaire en cours de validité.</w:t>
            </w:r>
          </w:p>
        </w:tc>
      </w:tr>
      <w:tr w:rsidR="00386120" w14:paraId="450D9F64" w14:textId="77777777">
        <w:trPr>
          <w:jc w:val="center"/>
        </w:trPr>
        <w:tc>
          <w:tcPr>
            <w:tcW w:w="2891" w:type="dxa"/>
            <w:shd w:val="clear" w:color="auto" w:fill="234A83"/>
            <w:tcMar>
              <w:top w:w="115" w:type="dxa"/>
              <w:left w:w="125" w:type="dxa"/>
              <w:bottom w:w="115" w:type="dxa"/>
              <w:right w:w="125" w:type="dxa"/>
            </w:tcMar>
            <w:vAlign w:val="center"/>
          </w:tcPr>
          <w:p w14:paraId="7F2C4676" w14:textId="77777777" w:rsidR="00386120" w:rsidRDefault="00000000">
            <w:pPr>
              <w:spacing w:after="0"/>
            </w:pPr>
            <w:r>
              <w:rPr>
                <w:b/>
                <w:color w:val="FFFFFF"/>
                <w:sz w:val="18"/>
              </w:rPr>
              <w:t>Fin de formation initiale</w:t>
            </w:r>
          </w:p>
        </w:tc>
        <w:tc>
          <w:tcPr>
            <w:tcW w:w="6746" w:type="dxa"/>
            <w:shd w:val="clear" w:color="auto" w:fill="F4F6F8"/>
            <w:tcMar>
              <w:top w:w="115" w:type="dxa"/>
              <w:left w:w="125" w:type="dxa"/>
              <w:bottom w:w="115" w:type="dxa"/>
              <w:right w:w="125" w:type="dxa"/>
            </w:tcMar>
            <w:vAlign w:val="center"/>
          </w:tcPr>
          <w:p w14:paraId="60981294" w14:textId="77777777" w:rsidR="00386120" w:rsidRDefault="00000000">
            <w:pPr>
              <w:spacing w:after="0"/>
            </w:pPr>
            <w:r>
              <w:rPr>
                <w:sz w:val="18"/>
              </w:rPr>
              <w:t>Bilan des compétences acquises. Si le niveau est satisfaisant, délivrance de l’attestation de fin de formation initiale (AFFI), nécessaire pour commencer la phase accompagnée.</w:t>
            </w:r>
          </w:p>
        </w:tc>
      </w:tr>
      <w:tr w:rsidR="00386120" w14:paraId="6ECCD0EF" w14:textId="77777777">
        <w:trPr>
          <w:jc w:val="center"/>
        </w:trPr>
        <w:tc>
          <w:tcPr>
            <w:tcW w:w="2891" w:type="dxa"/>
            <w:shd w:val="clear" w:color="auto" w:fill="234A83"/>
            <w:tcMar>
              <w:top w:w="115" w:type="dxa"/>
              <w:left w:w="125" w:type="dxa"/>
              <w:bottom w:w="115" w:type="dxa"/>
              <w:right w:w="125" w:type="dxa"/>
            </w:tcMar>
            <w:vAlign w:val="center"/>
          </w:tcPr>
          <w:p w14:paraId="36A8A12F" w14:textId="77777777" w:rsidR="00386120" w:rsidRDefault="00000000">
            <w:pPr>
              <w:spacing w:after="0"/>
            </w:pPr>
            <w:r>
              <w:rPr>
                <w:b/>
                <w:color w:val="FFFFFF"/>
                <w:sz w:val="18"/>
              </w:rPr>
              <w:t>Rendez-vous préalable</w:t>
            </w:r>
          </w:p>
        </w:tc>
        <w:tc>
          <w:tcPr>
            <w:tcW w:w="6746" w:type="dxa"/>
            <w:tcMar>
              <w:top w:w="115" w:type="dxa"/>
              <w:left w:w="125" w:type="dxa"/>
              <w:bottom w:w="115" w:type="dxa"/>
              <w:right w:w="125" w:type="dxa"/>
            </w:tcMar>
            <w:vAlign w:val="center"/>
          </w:tcPr>
          <w:p w14:paraId="7E3C6A74" w14:textId="77777777" w:rsidR="00386120" w:rsidRDefault="00000000">
            <w:pPr>
              <w:spacing w:after="0"/>
            </w:pPr>
            <w:r>
              <w:rPr>
                <w:sz w:val="18"/>
              </w:rPr>
              <w:t>Séquence de conduite d’au moins 2 heures avec l’enseignant, l’élève et au moins un accompagnateur. Conseils pratiques et remise du guide de l’accompagnateur.</w:t>
            </w:r>
          </w:p>
        </w:tc>
      </w:tr>
      <w:tr w:rsidR="00386120" w14:paraId="10E82CAD" w14:textId="77777777">
        <w:trPr>
          <w:jc w:val="center"/>
        </w:trPr>
        <w:tc>
          <w:tcPr>
            <w:tcW w:w="2891" w:type="dxa"/>
            <w:shd w:val="clear" w:color="auto" w:fill="234A83"/>
            <w:tcMar>
              <w:top w:w="115" w:type="dxa"/>
              <w:left w:w="125" w:type="dxa"/>
              <w:bottom w:w="115" w:type="dxa"/>
              <w:right w:w="125" w:type="dxa"/>
            </w:tcMar>
            <w:vAlign w:val="center"/>
          </w:tcPr>
          <w:p w14:paraId="42785723" w14:textId="77777777" w:rsidR="00386120" w:rsidRDefault="00000000">
            <w:pPr>
              <w:spacing w:after="0"/>
            </w:pPr>
            <w:r>
              <w:rPr>
                <w:b/>
                <w:color w:val="FFFFFF"/>
                <w:sz w:val="18"/>
              </w:rPr>
              <w:t>Rendez-vous pédagogiques</w:t>
            </w:r>
          </w:p>
        </w:tc>
        <w:tc>
          <w:tcPr>
            <w:tcW w:w="6746" w:type="dxa"/>
            <w:shd w:val="clear" w:color="auto" w:fill="F4F6F8"/>
            <w:tcMar>
              <w:top w:w="115" w:type="dxa"/>
              <w:left w:w="125" w:type="dxa"/>
              <w:bottom w:w="115" w:type="dxa"/>
              <w:right w:w="125" w:type="dxa"/>
            </w:tcMar>
            <w:vAlign w:val="center"/>
          </w:tcPr>
          <w:p w14:paraId="1DB3AC5D" w14:textId="77777777" w:rsidR="00386120" w:rsidRDefault="00000000">
            <w:pPr>
              <w:spacing w:after="0"/>
            </w:pPr>
            <w:r>
              <w:rPr>
                <w:sz w:val="18"/>
              </w:rPr>
              <w:t>Deux rendez-vous obligatoires de 3 heures chacun, comprenant 1 heure de conduite et 2 heures de formation théorique. La présence d’au moins un accompagnateur est obligatoire.</w:t>
            </w:r>
          </w:p>
        </w:tc>
      </w:tr>
      <w:tr w:rsidR="00386120" w14:paraId="39B74434" w14:textId="77777777">
        <w:trPr>
          <w:jc w:val="center"/>
        </w:trPr>
        <w:tc>
          <w:tcPr>
            <w:tcW w:w="2891" w:type="dxa"/>
            <w:shd w:val="clear" w:color="auto" w:fill="234A83"/>
            <w:tcMar>
              <w:top w:w="115" w:type="dxa"/>
              <w:left w:w="125" w:type="dxa"/>
              <w:bottom w:w="115" w:type="dxa"/>
              <w:right w:w="125" w:type="dxa"/>
            </w:tcMar>
            <w:vAlign w:val="center"/>
          </w:tcPr>
          <w:p w14:paraId="3606A7DD" w14:textId="77777777" w:rsidR="00386120" w:rsidRDefault="00000000">
            <w:pPr>
              <w:spacing w:after="0"/>
            </w:pPr>
            <w:r>
              <w:rPr>
                <w:b/>
                <w:color w:val="FFFFFF"/>
                <w:sz w:val="18"/>
              </w:rPr>
              <w:t>Épreuve pratique</w:t>
            </w:r>
          </w:p>
        </w:tc>
        <w:tc>
          <w:tcPr>
            <w:tcW w:w="6746" w:type="dxa"/>
            <w:tcMar>
              <w:top w:w="115" w:type="dxa"/>
              <w:left w:w="125" w:type="dxa"/>
              <w:bottom w:w="115" w:type="dxa"/>
              <w:right w:w="125" w:type="dxa"/>
            </w:tcMar>
            <w:vAlign w:val="center"/>
          </w:tcPr>
          <w:p w14:paraId="386299E9" w14:textId="77777777" w:rsidR="00386120" w:rsidRDefault="00000000">
            <w:pPr>
              <w:spacing w:after="0"/>
            </w:pPr>
            <w:r>
              <w:rPr>
                <w:sz w:val="18"/>
              </w:rPr>
              <w:t>Épreuve pratique du permis B accessible à partir de 17 ans, évaluant notamment l’installation, la maîtrise du véhicule, l’application de la réglementation, l’autonomie, la perception des risques et la courtoisie.</w:t>
            </w:r>
          </w:p>
        </w:tc>
      </w:tr>
      <w:tr w:rsidR="00386120" w14:paraId="1D35E170" w14:textId="77777777">
        <w:trPr>
          <w:jc w:val="center"/>
        </w:trPr>
        <w:tc>
          <w:tcPr>
            <w:tcW w:w="2891" w:type="dxa"/>
            <w:shd w:val="clear" w:color="auto" w:fill="234A83"/>
            <w:tcMar>
              <w:top w:w="115" w:type="dxa"/>
              <w:left w:w="125" w:type="dxa"/>
              <w:bottom w:w="115" w:type="dxa"/>
              <w:right w:w="125" w:type="dxa"/>
            </w:tcMar>
            <w:vAlign w:val="center"/>
          </w:tcPr>
          <w:p w14:paraId="46C06072" w14:textId="77777777" w:rsidR="00386120" w:rsidRDefault="00000000">
            <w:pPr>
              <w:spacing w:after="0"/>
            </w:pPr>
            <w:r>
              <w:rPr>
                <w:b/>
                <w:color w:val="FFFFFF"/>
                <w:sz w:val="18"/>
              </w:rPr>
              <w:t>Validation et documents</w:t>
            </w:r>
          </w:p>
        </w:tc>
        <w:tc>
          <w:tcPr>
            <w:tcW w:w="6746" w:type="dxa"/>
            <w:shd w:val="clear" w:color="auto" w:fill="F4F6F8"/>
            <w:tcMar>
              <w:top w:w="115" w:type="dxa"/>
              <w:left w:w="125" w:type="dxa"/>
              <w:bottom w:w="115" w:type="dxa"/>
              <w:right w:w="125" w:type="dxa"/>
            </w:tcMar>
            <w:vAlign w:val="center"/>
          </w:tcPr>
          <w:p w14:paraId="5D40E249" w14:textId="77777777" w:rsidR="00386120" w:rsidRDefault="00000000">
            <w:pPr>
              <w:spacing w:after="0"/>
            </w:pPr>
            <w:r>
              <w:rPr>
                <w:sz w:val="18"/>
              </w:rPr>
              <w:t>Attestation de fin de formation initiale, suivi des rendez-vous pédagogiques et attestation de fin de formation. En cas de réussite, certificat d’examen du permis de conduire favorable, puis titre définitif.</w:t>
            </w:r>
          </w:p>
        </w:tc>
      </w:tr>
      <w:tr w:rsidR="00386120" w14:paraId="09D6597E" w14:textId="77777777">
        <w:trPr>
          <w:jc w:val="center"/>
        </w:trPr>
        <w:tc>
          <w:tcPr>
            <w:tcW w:w="2891" w:type="dxa"/>
            <w:shd w:val="clear" w:color="auto" w:fill="234A83"/>
            <w:tcMar>
              <w:top w:w="115" w:type="dxa"/>
              <w:left w:w="125" w:type="dxa"/>
              <w:bottom w:w="115" w:type="dxa"/>
              <w:right w:w="125" w:type="dxa"/>
            </w:tcMar>
            <w:vAlign w:val="center"/>
          </w:tcPr>
          <w:p w14:paraId="37165423" w14:textId="77777777" w:rsidR="00386120" w:rsidRDefault="00000000">
            <w:pPr>
              <w:spacing w:after="0"/>
            </w:pPr>
            <w:r>
              <w:rPr>
                <w:b/>
                <w:color w:val="FFFFFF"/>
                <w:sz w:val="18"/>
              </w:rPr>
              <w:t>Échec ou interruption</w:t>
            </w:r>
          </w:p>
        </w:tc>
        <w:tc>
          <w:tcPr>
            <w:tcW w:w="6746" w:type="dxa"/>
            <w:tcMar>
              <w:top w:w="115" w:type="dxa"/>
              <w:left w:w="125" w:type="dxa"/>
              <w:bottom w:w="115" w:type="dxa"/>
              <w:right w:w="125" w:type="dxa"/>
            </w:tcMar>
            <w:vAlign w:val="center"/>
          </w:tcPr>
          <w:p w14:paraId="6EA6A35F" w14:textId="77777777" w:rsidR="00386120" w:rsidRDefault="00000000">
            <w:pPr>
              <w:spacing w:after="0"/>
            </w:pPr>
            <w:r>
              <w:rPr>
                <w:sz w:val="18"/>
              </w:rPr>
              <w:t>Un bilan est proposé afin d’identifier les compétences à renforcer et de définir les heures complémentaires, les rendez-vous supplémentaires ou les modalités de reprise du parcours.</w:t>
            </w:r>
          </w:p>
        </w:tc>
      </w:tr>
    </w:tbl>
    <w:p w14:paraId="7F33F27D" w14:textId="77777777" w:rsidR="00386120" w:rsidRDefault="00386120">
      <w:pPr>
        <w:spacing w:after="0"/>
      </w:pPr>
    </w:p>
    <w:p w14:paraId="06EA9CB3" w14:textId="77777777" w:rsidR="00386120" w:rsidRDefault="00000000">
      <w:pPr>
        <w:pStyle w:val="Titre1"/>
      </w:pPr>
      <w:r>
        <w:t>Résultats réclamations et références</w:t>
      </w:r>
    </w:p>
    <w:tbl>
      <w:tblPr>
        <w:tblW w:w="9639"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92"/>
        <w:gridCol w:w="6747"/>
      </w:tblGrid>
      <w:tr w:rsidR="00386120" w14:paraId="06BF924D" w14:textId="77777777" w:rsidTr="00F21279">
        <w:trPr>
          <w:jc w:val="center"/>
        </w:trPr>
        <w:tc>
          <w:tcPr>
            <w:tcW w:w="2892" w:type="dxa"/>
            <w:shd w:val="clear" w:color="auto" w:fill="234A83"/>
            <w:tcMar>
              <w:top w:w="115" w:type="dxa"/>
              <w:left w:w="125" w:type="dxa"/>
              <w:bottom w:w="115" w:type="dxa"/>
              <w:right w:w="125" w:type="dxa"/>
            </w:tcMar>
            <w:vAlign w:val="center"/>
          </w:tcPr>
          <w:p w14:paraId="718A3918" w14:textId="77777777" w:rsidR="00386120" w:rsidRDefault="00000000">
            <w:pPr>
              <w:spacing w:after="0"/>
            </w:pPr>
            <w:r>
              <w:rPr>
                <w:b/>
                <w:color w:val="FFFFFF"/>
                <w:sz w:val="18"/>
              </w:rPr>
              <w:t>Indicateurs à publier</w:t>
            </w:r>
          </w:p>
        </w:tc>
        <w:tc>
          <w:tcPr>
            <w:tcW w:w="6747" w:type="dxa"/>
            <w:tcMar>
              <w:top w:w="115" w:type="dxa"/>
              <w:left w:w="125" w:type="dxa"/>
              <w:bottom w:w="115" w:type="dxa"/>
              <w:right w:w="125" w:type="dxa"/>
            </w:tcMar>
            <w:vAlign w:val="center"/>
          </w:tcPr>
          <w:p w14:paraId="61C35E0C" w14:textId="631A9D9B" w:rsidR="00F21279" w:rsidRPr="004C2AB3" w:rsidRDefault="00F21279" w:rsidP="00F21279">
            <w:pPr>
              <w:spacing w:after="40"/>
              <w:rPr>
                <w:sz w:val="18"/>
                <w:szCs w:val="18"/>
                <w:lang w:val="fr-FR"/>
              </w:rPr>
            </w:pPr>
            <w:r w:rsidRPr="004C2AB3">
              <w:rPr>
                <w:sz w:val="18"/>
                <w:szCs w:val="18"/>
                <w:lang w:val="fr-FR"/>
              </w:rPr>
              <w:t xml:space="preserve">Taux de réussite : </w:t>
            </w:r>
            <w:r w:rsidR="00695BF1">
              <w:rPr>
                <w:sz w:val="18"/>
                <w:szCs w:val="18"/>
                <w:lang w:val="fr-FR"/>
              </w:rPr>
              <w:t>100</w:t>
            </w:r>
            <w:r w:rsidRPr="004C2AB3">
              <w:rPr>
                <w:sz w:val="18"/>
                <w:szCs w:val="18"/>
                <w:lang w:val="fr-FR"/>
              </w:rPr>
              <w:t xml:space="preserve"> %</w:t>
            </w:r>
          </w:p>
          <w:p w14:paraId="5EBD4527" w14:textId="1EFBE00F" w:rsidR="00386120" w:rsidRDefault="00F21279" w:rsidP="00F21279">
            <w:pPr>
              <w:spacing w:after="40"/>
            </w:pPr>
            <w:r w:rsidRPr="004C2AB3">
              <w:rPr>
                <w:sz w:val="18"/>
                <w:szCs w:val="18"/>
                <w:lang w:val="fr-FR"/>
              </w:rPr>
              <w:lastRenderedPageBreak/>
              <w:t xml:space="preserve">Taux de satisfaction : </w:t>
            </w:r>
            <w:r>
              <w:rPr>
                <w:sz w:val="18"/>
                <w:szCs w:val="18"/>
                <w:lang w:val="fr-FR"/>
              </w:rPr>
              <w:t>95 %</w:t>
            </w:r>
            <w:r>
              <w:rPr>
                <w:sz w:val="18"/>
              </w:rPr>
              <w:t>.</w:t>
            </w:r>
          </w:p>
        </w:tc>
      </w:tr>
      <w:tr w:rsidR="00F21279" w14:paraId="4CCD5D90" w14:textId="77777777" w:rsidTr="00F21279">
        <w:trPr>
          <w:jc w:val="center"/>
        </w:trPr>
        <w:tc>
          <w:tcPr>
            <w:tcW w:w="2892" w:type="dxa"/>
            <w:shd w:val="clear" w:color="auto" w:fill="234A83"/>
            <w:tcMar>
              <w:top w:w="115" w:type="dxa"/>
              <w:left w:w="125" w:type="dxa"/>
              <w:bottom w:w="115" w:type="dxa"/>
              <w:right w:w="125" w:type="dxa"/>
            </w:tcMar>
            <w:vAlign w:val="center"/>
          </w:tcPr>
          <w:p w14:paraId="7E5C3DA1" w14:textId="77777777" w:rsidR="00F21279" w:rsidRDefault="00F21279" w:rsidP="00F21279">
            <w:pPr>
              <w:spacing w:after="0"/>
            </w:pPr>
            <w:r>
              <w:rPr>
                <w:b/>
                <w:color w:val="FFFFFF"/>
                <w:sz w:val="18"/>
              </w:rPr>
              <w:lastRenderedPageBreak/>
              <w:t>Données ADC</w:t>
            </w:r>
          </w:p>
        </w:tc>
        <w:tc>
          <w:tcPr>
            <w:tcW w:w="6747" w:type="dxa"/>
            <w:shd w:val="clear" w:color="auto" w:fill="F4F6F8"/>
            <w:tcMar>
              <w:top w:w="115" w:type="dxa"/>
              <w:left w:w="125" w:type="dxa"/>
              <w:bottom w:w="115" w:type="dxa"/>
              <w:right w:w="125" w:type="dxa"/>
            </w:tcMar>
            <w:vAlign w:val="center"/>
          </w:tcPr>
          <w:p w14:paraId="03ABDC3F" w14:textId="77777777" w:rsidR="00F21279" w:rsidRPr="004C2AB3" w:rsidRDefault="00F21279" w:rsidP="00F21279">
            <w:pPr>
              <w:spacing w:after="0"/>
              <w:rPr>
                <w:sz w:val="18"/>
                <w:szCs w:val="18"/>
                <w:lang w:val="fr-FR"/>
              </w:rPr>
            </w:pPr>
            <w:r w:rsidRPr="004C2AB3">
              <w:rPr>
                <w:sz w:val="18"/>
                <w:szCs w:val="18"/>
                <w:lang w:val="fr-FR"/>
              </w:rPr>
              <w:t xml:space="preserve">Taux de réussite : </w:t>
            </w:r>
            <w:r>
              <w:rPr>
                <w:sz w:val="18"/>
                <w:szCs w:val="18"/>
                <w:lang w:val="fr-FR"/>
              </w:rPr>
              <w:t>N</w:t>
            </w:r>
            <w:r w:rsidRPr="004C2AB3">
              <w:rPr>
                <w:sz w:val="18"/>
                <w:szCs w:val="18"/>
                <w:lang w:val="fr-FR"/>
              </w:rPr>
              <w:t>ombre de stagiaires admis</w:t>
            </w:r>
            <w:r>
              <w:rPr>
                <w:sz w:val="18"/>
                <w:szCs w:val="18"/>
                <w:lang w:val="fr-FR"/>
              </w:rPr>
              <w:t xml:space="preserve"> /</w:t>
            </w:r>
            <w:r w:rsidRPr="004C2AB3">
              <w:rPr>
                <w:sz w:val="18"/>
                <w:szCs w:val="18"/>
                <w:lang w:val="fr-FR"/>
              </w:rPr>
              <w:t xml:space="preserve"> Nombre de stagiaires présentés </w:t>
            </w:r>
          </w:p>
          <w:p w14:paraId="33B54964" w14:textId="732D1FB8" w:rsidR="00F21279" w:rsidRDefault="00F21279" w:rsidP="00F21279">
            <w:pPr>
              <w:spacing w:after="0"/>
            </w:pPr>
            <w:r w:rsidRPr="004C2AB3">
              <w:rPr>
                <w:sz w:val="18"/>
                <w:szCs w:val="18"/>
                <w:lang w:val="fr-FR"/>
              </w:rPr>
              <w:t>Taux de satisfaction :</w:t>
            </w:r>
            <w:r>
              <w:rPr>
                <w:sz w:val="18"/>
                <w:szCs w:val="18"/>
                <w:lang w:val="fr-FR"/>
              </w:rPr>
              <w:t xml:space="preserve"> </w:t>
            </w:r>
            <w:r>
              <w:rPr>
                <w:sz w:val="18"/>
                <w:lang w:val="fr-FR"/>
              </w:rPr>
              <w:t xml:space="preserve">Le pourcentage de satisfaction globale de la formation est calculé à partir de la moyenne des notes attribuées par les répondants sur une échelle de 1 à 5. </w:t>
            </w:r>
          </w:p>
        </w:tc>
      </w:tr>
      <w:tr w:rsidR="00F21279" w14:paraId="23B5B6B6" w14:textId="77777777" w:rsidTr="00F21279">
        <w:trPr>
          <w:jc w:val="center"/>
        </w:trPr>
        <w:tc>
          <w:tcPr>
            <w:tcW w:w="2892" w:type="dxa"/>
            <w:shd w:val="clear" w:color="auto" w:fill="234A83"/>
            <w:tcMar>
              <w:top w:w="115" w:type="dxa"/>
              <w:left w:w="125" w:type="dxa"/>
              <w:bottom w:w="115" w:type="dxa"/>
              <w:right w:w="125" w:type="dxa"/>
            </w:tcMar>
            <w:vAlign w:val="center"/>
          </w:tcPr>
          <w:p w14:paraId="7D8B4E27" w14:textId="77777777" w:rsidR="00F21279" w:rsidRDefault="00F21279" w:rsidP="00F21279">
            <w:pPr>
              <w:spacing w:after="0"/>
            </w:pPr>
            <w:proofErr w:type="spellStart"/>
            <w:r>
              <w:rPr>
                <w:b/>
                <w:color w:val="FFFFFF"/>
                <w:sz w:val="18"/>
              </w:rPr>
              <w:t>Réclamations</w:t>
            </w:r>
            <w:proofErr w:type="spellEnd"/>
          </w:p>
        </w:tc>
        <w:tc>
          <w:tcPr>
            <w:tcW w:w="6747" w:type="dxa"/>
            <w:tcMar>
              <w:top w:w="115" w:type="dxa"/>
              <w:left w:w="125" w:type="dxa"/>
              <w:bottom w:w="115" w:type="dxa"/>
              <w:right w:w="125" w:type="dxa"/>
            </w:tcMar>
            <w:vAlign w:val="center"/>
          </w:tcPr>
          <w:p w14:paraId="64421D23" w14:textId="77777777" w:rsidR="00F21279" w:rsidRDefault="00F21279" w:rsidP="00F21279">
            <w:pPr>
              <w:spacing w:after="40"/>
            </w:pPr>
            <w:r>
              <w:rPr>
                <w:sz w:val="18"/>
              </w:rPr>
              <w:t>Téléphone : 0596 513 493</w:t>
            </w:r>
            <w:r>
              <w:rPr>
                <w:sz w:val="18"/>
              </w:rPr>
              <w:br/>
              <w:t>Courriel : adc-auto-ecole@wanadoo.fr</w:t>
            </w:r>
            <w:r>
              <w:rPr>
                <w:sz w:val="18"/>
              </w:rPr>
              <w:br/>
              <w:t>L’établissement accuse réception, analyse la demande, apporte une réponse et conserve la trace des actions engagées.</w:t>
            </w:r>
          </w:p>
        </w:tc>
      </w:tr>
    </w:tbl>
    <w:p w14:paraId="4997EF0C" w14:textId="77777777" w:rsidR="00386120" w:rsidRDefault="00386120">
      <w:pPr>
        <w:spacing w:after="0"/>
      </w:pPr>
    </w:p>
    <w:sectPr w:rsidR="00386120" w:rsidSect="00D521AB">
      <w:footerReference w:type="default" r:id="rId11"/>
      <w:pgSz w:w="11906" w:h="16838"/>
      <w:pgMar w:top="907" w:right="1134" w:bottom="1134" w:left="1134" w:header="567"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1D8E1" w14:textId="77777777" w:rsidR="008A1998" w:rsidRDefault="008A1998">
      <w:pPr>
        <w:spacing w:after="0" w:line="240" w:lineRule="auto"/>
      </w:pPr>
      <w:r>
        <w:separator/>
      </w:r>
    </w:p>
  </w:endnote>
  <w:endnote w:type="continuationSeparator" w:id="0">
    <w:p w14:paraId="6ADC2D90" w14:textId="77777777" w:rsidR="008A1998" w:rsidRDefault="008A1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1CDE6" w14:textId="77777777" w:rsidR="00D521AB" w:rsidRPr="002850C5" w:rsidRDefault="00D521AB" w:rsidP="002850C5">
    <w:pPr>
      <w:pStyle w:val="Pieddepage"/>
      <w:rPr>
        <w:b/>
        <w:bCs/>
        <w:color w:val="BFBFBF" w:themeColor="background1" w:themeShade="BF"/>
        <w:szCs w:val="20"/>
      </w:rPr>
    </w:pPr>
  </w:p>
  <w:p w14:paraId="0F8910B4" w14:textId="01E6DABA" w:rsidR="00386120" w:rsidRPr="00F21279" w:rsidRDefault="00D521AB">
    <w:pPr>
      <w:pStyle w:val="Pieddepage"/>
      <w:jc w:val="center"/>
      <w:rPr>
        <w:b/>
        <w:color w:val="BFBFBF" w:themeColor="background1" w:themeShade="BF"/>
        <w:lang w:val="fr-FR"/>
      </w:rPr>
    </w:pPr>
    <w:r w:rsidRPr="00F21279">
      <w:rPr>
        <w:b/>
        <w:bCs/>
        <w:color w:val="BFBFBF" w:themeColor="background1" w:themeShade="BF"/>
        <w:szCs w:val="20"/>
        <w:lang w:val="fr-FR"/>
      </w:rPr>
      <w:t xml:space="preserve">ADC - Programme Permis B AAC | Version 1.0 | 21 octobre 2026 | Page </w:t>
    </w:r>
    <w:r w:rsidRPr="00F21279">
      <w:rPr>
        <w:b/>
        <w:color w:val="BFBFBF" w:themeColor="background1" w:themeShade="BF"/>
        <w:lang w:val="fr-FR"/>
      </w:rPr>
      <w:fldChar w:fldCharType="begin"/>
    </w:r>
    <w:r w:rsidRPr="00F21279">
      <w:rPr>
        <w:b/>
        <w:color w:val="BFBFBF" w:themeColor="background1" w:themeShade="BF"/>
        <w:lang w:val="fr-FR"/>
      </w:rPr>
      <w:instrText xml:space="preserve"> PAGE </w:instrText>
    </w:r>
    <w:r w:rsidRPr="00F21279">
      <w:rPr>
        <w:b/>
        <w:color w:val="BFBFBF" w:themeColor="background1" w:themeShade="BF"/>
        <w:lang w:val="fr-FR"/>
      </w:rPr>
      <w:fldChar w:fldCharType="separate"/>
    </w:r>
    <w:r w:rsidRPr="00F21279">
      <w:rPr>
        <w:b/>
        <w:color w:val="BFBFBF" w:themeColor="background1" w:themeShade="BF"/>
        <w:lang w:val="fr-FR"/>
      </w:rPr>
      <w:t>1</w:t>
    </w:r>
    <w:r w:rsidRPr="00F21279">
      <w:rPr>
        <w:b/>
        <w:color w:val="BFBFBF" w:themeColor="background1" w:themeShade="BF"/>
        <w:lang w:val="fr-FR"/>
      </w:rPr>
      <w:fldChar w:fldCharType="end"/>
    </w:r>
  </w:p>
  <w:p w14:paraId="340E5942" w14:textId="11696CC6" w:rsidR="002850C5" w:rsidRPr="00F21279" w:rsidRDefault="002850C5" w:rsidP="002850C5">
    <w:pPr>
      <w:pStyle w:val="Pieddepage"/>
      <w:tabs>
        <w:tab w:val="left" w:pos="1946"/>
      </w:tabs>
      <w:rPr>
        <w:b/>
        <w:lang w:val="fr-FR"/>
      </w:rPr>
    </w:pPr>
    <w:r w:rsidRPr="00F21279">
      <w:rPr>
        <w:noProof/>
        <w:lang w:val="fr-FR"/>
      </w:rPr>
      <mc:AlternateContent>
        <mc:Choice Requires="wps">
          <w:drawing>
            <wp:anchor distT="0" distB="0" distL="114300" distR="114300" simplePos="0" relativeHeight="251659264" behindDoc="0" locked="0" layoutInCell="1" allowOverlap="1" wp14:anchorId="41327F16" wp14:editId="4FBC7128">
              <wp:simplePos x="0" y="0"/>
              <wp:positionH relativeFrom="column">
                <wp:posOffset>-69368</wp:posOffset>
              </wp:positionH>
              <wp:positionV relativeFrom="paragraph">
                <wp:posOffset>69368</wp:posOffset>
              </wp:positionV>
              <wp:extent cx="6120000" cy="0"/>
              <wp:effectExtent l="0" t="0" r="14605" b="12700"/>
              <wp:wrapNone/>
              <wp:docPr id="1036451071" name="Horizontal Lin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0000" cy="0"/>
                      </a:xfrm>
                      <a:prstGeom prst="rect">
                        <a:avLst/>
                      </a:prstGeom>
                      <a:noFill/>
                      <a:ln w="15875">
                        <a:solidFill>
                          <a:srgbClr val="A6A6A6"/>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6153585F" id="Horizontal Line 2" o:spid="_x0000_s1026" style="position:absolute;margin-left:-5.45pt;margin-top:5.45pt;width:481.9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" filled="f" strokecolor="#a6a6a6" strokeweight="1.25pt">
              <v:path arrowok="t"/>
            </v:rect>
          </w:pict>
        </mc:Fallback>
      </mc:AlternateContent>
    </w:r>
    <w:r w:rsidRPr="00F21279">
      <w:rPr>
        <w:b/>
        <w:lang w:val="fr-FR"/>
      </w:rPr>
      <w:tab/>
    </w:r>
    <w:r w:rsidRPr="00F21279">
      <w:rPr>
        <w:b/>
        <w:lang w:val="fr-FR"/>
      </w:rPr>
      <w:tab/>
    </w:r>
  </w:p>
  <w:p w14:paraId="20032950" w14:textId="77777777" w:rsidR="002850C5" w:rsidRPr="00F21279" w:rsidRDefault="002850C5" w:rsidP="002850C5">
    <w:pPr>
      <w:pStyle w:val="Pieddepage"/>
      <w:tabs>
        <w:tab w:val="left" w:pos="954"/>
      </w:tabs>
      <w:jc w:val="center"/>
      <w:rPr>
        <w:lang w:val="fr-FR"/>
      </w:rPr>
    </w:pPr>
    <w:r w:rsidRPr="00F21279">
      <w:rPr>
        <w:b/>
        <w:bCs/>
        <w:lang w:val="fr-FR"/>
      </w:rPr>
      <w:t>Auto-école du Centre</w:t>
    </w:r>
    <w:r w:rsidRPr="00F21279">
      <w:rPr>
        <w:lang w:val="fr-FR"/>
      </w:rPr>
      <w:t xml:space="preserve"> </w:t>
    </w:r>
    <w:r w:rsidRPr="00F21279">
      <w:rPr>
        <w:b/>
        <w:bCs/>
        <w:lang w:val="fr-FR"/>
      </w:rPr>
      <w:t xml:space="preserve">– 80 rue Schœlcher – 97232 Le LAMENTIN  </w:t>
    </w:r>
  </w:p>
  <w:p w14:paraId="3454A8F2" w14:textId="77777777" w:rsidR="002850C5" w:rsidRPr="00F21279" w:rsidRDefault="002850C5" w:rsidP="002850C5">
    <w:pPr>
      <w:pStyle w:val="Pieddepage"/>
      <w:tabs>
        <w:tab w:val="left" w:pos="954"/>
      </w:tabs>
      <w:rPr>
        <w:szCs w:val="20"/>
        <w:lang w:val="fr-FR"/>
      </w:rPr>
    </w:pPr>
    <w:r w:rsidRPr="00F21279">
      <w:rPr>
        <w:szCs w:val="20"/>
        <w:lang w:val="fr-FR"/>
      </w:rPr>
      <w:tab/>
    </w:r>
    <w:r w:rsidRPr="00F21279">
      <w:rPr>
        <w:szCs w:val="20"/>
        <w:lang w:val="fr-FR"/>
      </w:rPr>
      <w:tab/>
      <w:t xml:space="preserve">Tél. 05 96 51 34 93 – Mail : </w:t>
    </w:r>
    <w:hyperlink r:id="rId1" w:history="1">
      <w:r w:rsidRPr="00F21279">
        <w:rPr>
          <w:rStyle w:val="Lienhypertexte"/>
          <w:color w:val="auto"/>
          <w:szCs w:val="20"/>
          <w:lang w:val="fr-FR"/>
        </w:rPr>
        <w:t>adc-auto-ecole@wanadoo.fr</w:t>
      </w:r>
    </w:hyperlink>
    <w:r w:rsidRPr="00F21279">
      <w:rPr>
        <w:szCs w:val="20"/>
        <w:lang w:val="fr-FR"/>
      </w:rPr>
      <w:tab/>
    </w:r>
  </w:p>
  <w:p w14:paraId="2EE21F50" w14:textId="77777777" w:rsidR="002850C5" w:rsidRPr="00F21279" w:rsidRDefault="002850C5" w:rsidP="002850C5">
    <w:pPr>
      <w:pStyle w:val="Pieddepage"/>
      <w:tabs>
        <w:tab w:val="left" w:pos="954"/>
      </w:tabs>
      <w:jc w:val="center"/>
      <w:rPr>
        <w:color w:val="A6A6A6" w:themeColor="background1" w:themeShade="A6"/>
        <w:szCs w:val="20"/>
        <w:lang w:val="fr-FR"/>
      </w:rPr>
    </w:pPr>
    <w:r w:rsidRPr="00F21279">
      <w:rPr>
        <w:color w:val="A6A6A6" w:themeColor="background1" w:themeShade="A6"/>
        <w:szCs w:val="20"/>
        <w:lang w:val="fr-FR"/>
      </w:rPr>
      <w:t>Siret : 384 621 397 000 23 – Code APE : 853 Z – Agrément préfectoral : E 26 972 000 0</w:t>
    </w:r>
  </w:p>
  <w:p w14:paraId="2F16FD60" w14:textId="4870A333" w:rsidR="002850C5" w:rsidRPr="002850C5" w:rsidRDefault="002850C5" w:rsidP="002850C5">
    <w:pPr>
      <w:pStyle w:val="Pieddepage"/>
      <w:tabs>
        <w:tab w:val="left" w:pos="954"/>
      </w:tabs>
      <w:jc w:val="center"/>
      <w:rPr>
        <w:color w:val="A6A6A6" w:themeColor="background1" w:themeShade="A6"/>
        <w:szCs w:val="20"/>
        <w:lang w:val="fr-FR"/>
      </w:rPr>
    </w:pPr>
    <w:r w:rsidRPr="00F21279">
      <w:rPr>
        <w:color w:val="A6A6A6" w:themeColor="background1" w:themeShade="A6"/>
        <w:szCs w:val="20"/>
        <w:lang w:val="fr-FR"/>
      </w:rPr>
      <w:t>Numéro de déclaration d’activité : 97 97</w:t>
    </w:r>
    <w:r w:rsidRPr="006E149B">
      <w:rPr>
        <w:color w:val="A6A6A6" w:themeColor="background1" w:themeShade="A6"/>
        <w:szCs w:val="20"/>
        <w:lang w:val="fr-FR"/>
      </w:rPr>
      <w:t xml:space="preserve"> 011 79 97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6A438" w14:textId="77777777" w:rsidR="008A1998" w:rsidRDefault="008A1998">
      <w:pPr>
        <w:spacing w:after="0" w:line="240" w:lineRule="auto"/>
      </w:pPr>
      <w:r>
        <w:separator/>
      </w:r>
    </w:p>
  </w:footnote>
  <w:footnote w:type="continuationSeparator" w:id="0">
    <w:p w14:paraId="5A20C630" w14:textId="77777777" w:rsidR="008A1998" w:rsidRDefault="008A19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71513257">
    <w:abstractNumId w:val="8"/>
  </w:num>
  <w:num w:numId="2" w16cid:durableId="1634556109">
    <w:abstractNumId w:val="6"/>
  </w:num>
  <w:num w:numId="3" w16cid:durableId="1384669252">
    <w:abstractNumId w:val="5"/>
  </w:num>
  <w:num w:numId="4" w16cid:durableId="789860970">
    <w:abstractNumId w:val="4"/>
  </w:num>
  <w:num w:numId="5" w16cid:durableId="1095781827">
    <w:abstractNumId w:val="7"/>
  </w:num>
  <w:num w:numId="6" w16cid:durableId="1308171904">
    <w:abstractNumId w:val="3"/>
  </w:num>
  <w:num w:numId="7" w16cid:durableId="1550262134">
    <w:abstractNumId w:val="2"/>
  </w:num>
  <w:num w:numId="8" w16cid:durableId="1431240790">
    <w:abstractNumId w:val="1"/>
  </w:num>
  <w:num w:numId="9" w16cid:durableId="1932084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CFA"/>
    <w:rsid w:val="00034616"/>
    <w:rsid w:val="0006063C"/>
    <w:rsid w:val="000E3A09"/>
    <w:rsid w:val="0015074B"/>
    <w:rsid w:val="002850C5"/>
    <w:rsid w:val="00294B17"/>
    <w:rsid w:val="0029639D"/>
    <w:rsid w:val="002A414E"/>
    <w:rsid w:val="00326F90"/>
    <w:rsid w:val="00386120"/>
    <w:rsid w:val="003B6682"/>
    <w:rsid w:val="00563673"/>
    <w:rsid w:val="00695BF1"/>
    <w:rsid w:val="006A4515"/>
    <w:rsid w:val="006E1AC2"/>
    <w:rsid w:val="008A1998"/>
    <w:rsid w:val="00A80FB5"/>
    <w:rsid w:val="00AA1D8D"/>
    <w:rsid w:val="00B47730"/>
    <w:rsid w:val="00C256F4"/>
    <w:rsid w:val="00C824B8"/>
    <w:rsid w:val="00CB0664"/>
    <w:rsid w:val="00D521AB"/>
    <w:rsid w:val="00F212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9D08DF"/>
  <w14:defaultImageDpi w14:val="300"/>
  <w15:docId w15:val="{538381D5-9D08-2046-B161-E4B8AFFD0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Titre1">
    <w:name w:val="heading 1"/>
    <w:basedOn w:val="Normal"/>
    <w:next w:val="Normal"/>
    <w:link w:val="Titre1Car"/>
    <w:uiPriority w:val="9"/>
    <w:qFormat/>
    <w:rsid w:val="00FC693F"/>
    <w:pPr>
      <w:keepNext/>
      <w:keepLines/>
      <w:spacing w:before="200" w:after="120"/>
      <w:outlineLvl w:val="0"/>
    </w:pPr>
    <w:rPr>
      <w:rFonts w:asciiTheme="majorHAnsi" w:eastAsiaTheme="majorEastAsia" w:hAnsiTheme="majorHAnsi" w:cstheme="majorBidi"/>
      <w:b/>
      <w:bCs/>
      <w:color w:val="000000"/>
      <w:sz w:val="30"/>
      <w:szCs w:val="28"/>
    </w:rPr>
  </w:style>
  <w:style w:type="paragraph" w:styleId="Titre2">
    <w:name w:val="heading 2"/>
    <w:basedOn w:val="Normal"/>
    <w:next w:val="Normal"/>
    <w:link w:val="Titre2Car"/>
    <w:uiPriority w:val="9"/>
    <w:unhideWhenUsed/>
    <w:qFormat/>
    <w:rsid w:val="00FC693F"/>
    <w:pPr>
      <w:keepNext/>
      <w:keepLines/>
      <w:spacing w:before="200" w:after="120"/>
      <w:outlineLvl w:val="1"/>
    </w:pPr>
    <w:rPr>
      <w:rFonts w:asciiTheme="majorHAnsi" w:eastAsiaTheme="majorEastAsia" w:hAnsiTheme="majorHAnsi" w:cstheme="majorBidi"/>
      <w:b/>
      <w:bCs/>
      <w:color w:val="000000"/>
      <w:sz w:val="24"/>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keepNext/>
      <w:spacing w:before="200" w:after="120" w:line="240" w:lineRule="auto"/>
      <w:contextualSpacing/>
    </w:pPr>
    <w:rPr>
      <w:rFonts w:asciiTheme="majorHAnsi" w:eastAsiaTheme="majorEastAsia" w:hAnsiTheme="majorHAnsi" w:cstheme="majorBidi"/>
      <w:b/>
      <w:color w:val="000000"/>
      <w:spacing w:val="5"/>
      <w:kern w:val="28"/>
      <w:sz w:val="4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2850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gilbertejean29@gmail.com" TargetMode="Externa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mailto:adc-auto-ecole@wanadoo.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1345</Words>
  <Characters>7403</Characters>
  <Application>Microsoft Office Word</Application>
  <DocSecurity>0</DocSecurity>
  <Lines>61</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Programme de formation Permis B AAC - ADC</vt:lpstr>
      <vt:lpstr/>
    </vt:vector>
  </TitlesOfParts>
  <Manager/>
  <Company/>
  <LinksUpToDate>false</LinksUpToDate>
  <CharactersWithSpaces>8731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formation Permis B AAC - ADC</dc:title>
  <dc:subject>Apprentissage anticipé de la conduite - Permis B</dc:subject>
  <dc:creator>ADC Auto École du Centre</dc:creator>
  <cp:keywords/>
  <dc:description>generated by python-docx</dc:description>
  <cp:lastModifiedBy>EDDY VILLET</cp:lastModifiedBy>
  <cp:revision>5</cp:revision>
  <dcterms:created xsi:type="dcterms:W3CDTF">2026-10-21T23:58:00Z</dcterms:created>
  <dcterms:modified xsi:type="dcterms:W3CDTF">2026-10-22T13:42:00Z</dcterms:modified>
  <cp:category/>
</cp:coreProperties>
</file>